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1AC0CA2" w14:textId="7F278AA5" w:rsidR="006A14EE" w:rsidRPr="006A14EE" w:rsidRDefault="006A14EE" w:rsidP="006A14EE">
      <w:pPr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b/>
          <w:bCs/>
          <w:sz w:val="26"/>
          <w:szCs w:val="26"/>
        </w:rPr>
        <w:t>Объявление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r w:rsidRPr="006A14EE">
        <w:rPr>
          <w:rFonts w:ascii="Times New Roman" w:hAnsi="Times New Roman" w:cs="Times New Roman"/>
          <w:b/>
          <w:bCs/>
          <w:sz w:val="26"/>
          <w:szCs w:val="26"/>
        </w:rPr>
        <w:t>о проведении публичных слушаний по проекту о внесении изменений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r w:rsidRPr="006A14EE">
        <w:rPr>
          <w:rFonts w:ascii="Times New Roman" w:hAnsi="Times New Roman" w:cs="Times New Roman"/>
          <w:b/>
          <w:bCs/>
          <w:sz w:val="26"/>
          <w:szCs w:val="26"/>
        </w:rPr>
        <w:t>в Генеральный план и Правила землепользования и застройки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r w:rsidR="00291515">
        <w:rPr>
          <w:rFonts w:ascii="Times New Roman" w:hAnsi="Times New Roman" w:cs="Times New Roman"/>
          <w:b/>
          <w:bCs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b/>
          <w:bCs/>
          <w:sz w:val="26"/>
          <w:szCs w:val="26"/>
        </w:rPr>
        <w:t xml:space="preserve"> Усть-Абаканского района Республики Хакасия</w:t>
      </w:r>
    </w:p>
    <w:p w14:paraId="710863C3" w14:textId="36E06EB5" w:rsidR="006A14EE" w:rsidRPr="00581910" w:rsidRDefault="006A14EE" w:rsidP="00581910">
      <w:pPr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zh-CN"/>
        </w:rPr>
      </w:pPr>
      <w:r w:rsidRPr="006A14EE">
        <w:rPr>
          <w:rFonts w:ascii="Times New Roman" w:hAnsi="Times New Roman" w:cs="Times New Roman"/>
          <w:sz w:val="26"/>
          <w:szCs w:val="26"/>
        </w:rPr>
        <w:t xml:space="preserve">Проект о внесении изменений в Генеральный план и Правила землепользования и застройки </w:t>
      </w:r>
      <w:r w:rsidR="001D69E4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 разработан по заявлению </w:t>
      </w:r>
      <w:r w:rsidR="00430787">
        <w:rPr>
          <w:rFonts w:ascii="Times New Roman" w:hAnsi="Times New Roman" w:cs="Times New Roman"/>
          <w:sz w:val="26"/>
          <w:szCs w:val="26"/>
        </w:rPr>
        <w:t>председателя НСТ «</w:t>
      </w:r>
      <w:proofErr w:type="spellStart"/>
      <w:r w:rsidR="00430787">
        <w:rPr>
          <w:rFonts w:ascii="Times New Roman" w:hAnsi="Times New Roman" w:cs="Times New Roman"/>
          <w:sz w:val="26"/>
          <w:szCs w:val="26"/>
        </w:rPr>
        <w:t>Тепсей</w:t>
      </w:r>
      <w:proofErr w:type="spellEnd"/>
      <w:r w:rsidR="00430787">
        <w:rPr>
          <w:rFonts w:ascii="Times New Roman" w:hAnsi="Times New Roman" w:cs="Times New Roman"/>
          <w:sz w:val="26"/>
          <w:szCs w:val="26"/>
        </w:rPr>
        <w:t>» Панина В.Н.</w:t>
      </w:r>
      <w:r w:rsidR="0066668A">
        <w:rPr>
          <w:rFonts w:ascii="Times New Roman" w:hAnsi="Times New Roman" w:cs="Times New Roman"/>
          <w:sz w:val="26"/>
          <w:szCs w:val="26"/>
        </w:rPr>
        <w:t xml:space="preserve"> от </w:t>
      </w:r>
      <w:r w:rsidR="00430787">
        <w:rPr>
          <w:rFonts w:ascii="Times New Roman" w:hAnsi="Times New Roman" w:cs="Times New Roman"/>
          <w:sz w:val="26"/>
          <w:szCs w:val="26"/>
        </w:rPr>
        <w:t>11.07</w:t>
      </w:r>
      <w:r w:rsidR="0066668A">
        <w:rPr>
          <w:rFonts w:ascii="Times New Roman" w:hAnsi="Times New Roman" w:cs="Times New Roman"/>
          <w:sz w:val="26"/>
          <w:szCs w:val="26"/>
        </w:rPr>
        <w:t>.2025 г.</w:t>
      </w:r>
      <w:r w:rsidR="00291515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 xml:space="preserve">№ </w:t>
      </w:r>
      <w:r w:rsidR="00430787">
        <w:rPr>
          <w:rFonts w:ascii="Times New Roman" w:hAnsi="Times New Roman" w:cs="Times New Roman"/>
          <w:sz w:val="26"/>
          <w:szCs w:val="26"/>
        </w:rPr>
        <w:t>2206</w:t>
      </w:r>
      <w:r w:rsidRPr="006A14EE">
        <w:rPr>
          <w:rFonts w:ascii="Times New Roman" w:hAnsi="Times New Roman" w:cs="Times New Roman"/>
          <w:sz w:val="26"/>
          <w:szCs w:val="26"/>
        </w:rPr>
        <w:t xml:space="preserve">, с учетом заключения Комиссии по внесению изменений в генеральные планы и правила землепользования и застройки </w:t>
      </w:r>
      <w:r w:rsidR="001D69E4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от </w:t>
      </w:r>
      <w:r w:rsidR="00430787">
        <w:rPr>
          <w:rFonts w:ascii="Times New Roman" w:hAnsi="Times New Roman" w:cs="Times New Roman"/>
          <w:sz w:val="26"/>
          <w:szCs w:val="26"/>
        </w:rPr>
        <w:t>03.09</w:t>
      </w:r>
      <w:r w:rsidR="00AA5FDE">
        <w:rPr>
          <w:rFonts w:ascii="Times New Roman" w:hAnsi="Times New Roman" w:cs="Times New Roman"/>
          <w:sz w:val="26"/>
          <w:szCs w:val="26"/>
        </w:rPr>
        <w:t>.202</w:t>
      </w:r>
      <w:r w:rsidR="0066668A">
        <w:rPr>
          <w:rFonts w:ascii="Times New Roman" w:hAnsi="Times New Roman" w:cs="Times New Roman"/>
          <w:sz w:val="26"/>
          <w:szCs w:val="26"/>
        </w:rPr>
        <w:t>5</w:t>
      </w:r>
      <w:r w:rsidR="00430787">
        <w:rPr>
          <w:rFonts w:ascii="Times New Roman" w:hAnsi="Times New Roman" w:cs="Times New Roman"/>
          <w:sz w:val="26"/>
          <w:szCs w:val="26"/>
        </w:rPr>
        <w:t xml:space="preserve"> г</w:t>
      </w:r>
      <w:r w:rsidRPr="006A14EE">
        <w:rPr>
          <w:rFonts w:ascii="Times New Roman" w:hAnsi="Times New Roman" w:cs="Times New Roman"/>
          <w:sz w:val="26"/>
          <w:szCs w:val="26"/>
        </w:rPr>
        <w:t>.</w:t>
      </w:r>
      <w:r w:rsidR="00FD4766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Публичные слушания проводятся в соответствии со статьями 5.1, 28, 31 - 33 Градостроительного кодекса Российской Федерации, Федеральным законом от 06.10.2003 № 131-ФЗ «Об общих принципах организации местного самоуправления в Российской Федерации»</w:t>
      </w:r>
      <w:r w:rsidR="001D69E4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 xml:space="preserve">в целях соблюдения прав и законных интересов правообладателей земельных участков, расположенных на территории </w:t>
      </w:r>
      <w:r w:rsidR="00AA5FDE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района, и прочих объектов недвижимости</w:t>
      </w:r>
      <w:r>
        <w:rPr>
          <w:rFonts w:ascii="Times New Roman" w:hAnsi="Times New Roman" w:cs="Times New Roman"/>
          <w:sz w:val="26"/>
          <w:szCs w:val="26"/>
        </w:rPr>
        <w:t>.</w:t>
      </w:r>
    </w:p>
    <w:p w14:paraId="0DA134EF" w14:textId="6C37B7C4" w:rsidR="006A14EE" w:rsidRDefault="006A14EE" w:rsidP="006A14EE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>Информационный материал,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рассматриваемый на публичных слушаниях</w:t>
      </w:r>
      <w:r w:rsidRPr="006A14EE">
        <w:rPr>
          <w:rFonts w:ascii="Times New Roman" w:hAnsi="Times New Roman" w:cs="Times New Roman"/>
          <w:sz w:val="26"/>
          <w:szCs w:val="26"/>
        </w:rPr>
        <w:br/>
        <w:t>Проект внесения изменений в Генеральный план и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AA5FDE" w:rsidRPr="006A14EE">
        <w:rPr>
          <w:rFonts w:ascii="Times New Roman" w:hAnsi="Times New Roman" w:cs="Times New Roman"/>
          <w:sz w:val="26"/>
          <w:szCs w:val="26"/>
        </w:rPr>
        <w:t>Правил</w:t>
      </w:r>
      <w:r w:rsidR="00AA5FDE">
        <w:rPr>
          <w:rFonts w:ascii="Times New Roman" w:hAnsi="Times New Roman" w:cs="Times New Roman"/>
          <w:sz w:val="26"/>
          <w:szCs w:val="26"/>
        </w:rPr>
        <w:t>а</w:t>
      </w:r>
      <w:r w:rsidR="00AA5FDE" w:rsidRPr="006A14EE">
        <w:rPr>
          <w:rFonts w:ascii="Times New Roman" w:hAnsi="Times New Roman" w:cs="Times New Roman"/>
          <w:sz w:val="26"/>
          <w:szCs w:val="26"/>
        </w:rPr>
        <w:t xml:space="preserve"> землепользования и застройки </w:t>
      </w:r>
      <w:r w:rsidR="00AA5FDE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="00AA5FDE"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района,</w:t>
      </w:r>
      <w:r w:rsidRPr="006A14EE">
        <w:rPr>
          <w:rFonts w:ascii="Times New Roman" w:hAnsi="Times New Roman" w:cs="Times New Roman"/>
          <w:sz w:val="26"/>
          <w:szCs w:val="26"/>
        </w:rPr>
        <w:t xml:space="preserve"> предусматривает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внесение изменений в следующей части:</w:t>
      </w:r>
    </w:p>
    <w:p w14:paraId="621ECB30" w14:textId="6BB8794F" w:rsidR="00437CE1" w:rsidRDefault="006A14EE" w:rsidP="00EA7792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 xml:space="preserve">Назначить публичные слушания по проекту о внесении изменений в Генеральный план и Правила землепользования и застройки </w:t>
      </w:r>
      <w:r w:rsidR="00EA7792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 в следующей части:</w:t>
      </w:r>
    </w:p>
    <w:p w14:paraId="6947D91D" w14:textId="517B80C9" w:rsidR="00EA3A67" w:rsidRDefault="001D69E4" w:rsidP="00EA3A67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1. В </w:t>
      </w:r>
      <w:r w:rsidR="006A14EE" w:rsidRPr="006A14EE">
        <w:rPr>
          <w:rFonts w:ascii="Times New Roman" w:hAnsi="Times New Roman" w:cs="Times New Roman"/>
          <w:sz w:val="26"/>
          <w:szCs w:val="26"/>
        </w:rPr>
        <w:t xml:space="preserve">графическую часть Генерального плана </w:t>
      </w:r>
      <w:r w:rsidR="00EA7792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="006A14EE" w:rsidRPr="006A14EE">
        <w:rPr>
          <w:rFonts w:ascii="Times New Roman" w:hAnsi="Times New Roman" w:cs="Times New Roman"/>
          <w:sz w:val="26"/>
          <w:szCs w:val="26"/>
        </w:rPr>
        <w:t xml:space="preserve"> </w:t>
      </w:r>
      <w:r w:rsidR="00EA3A67">
        <w:rPr>
          <w:rFonts w:ascii="Times New Roman" w:hAnsi="Times New Roman" w:cs="Times New Roman"/>
          <w:sz w:val="26"/>
          <w:szCs w:val="26"/>
        </w:rPr>
        <w:t xml:space="preserve">Усть-Абаканского района </w:t>
      </w:r>
      <w:r w:rsidR="006A14EE" w:rsidRPr="006A14EE">
        <w:rPr>
          <w:rFonts w:ascii="Times New Roman" w:hAnsi="Times New Roman" w:cs="Times New Roman"/>
          <w:sz w:val="26"/>
          <w:szCs w:val="26"/>
        </w:rPr>
        <w:t xml:space="preserve">Республики Хакасия (карта </w:t>
      </w:r>
      <w:r w:rsidR="00EA7792">
        <w:rPr>
          <w:rFonts w:ascii="Times New Roman" w:hAnsi="Times New Roman" w:cs="Times New Roman"/>
          <w:sz w:val="26"/>
          <w:szCs w:val="26"/>
        </w:rPr>
        <w:t xml:space="preserve">градостроительного зонирования, карта функциональных зон, </w:t>
      </w:r>
      <w:bookmarkStart w:id="0" w:name="_Hlk168996824"/>
      <w:r w:rsidR="00EA7792">
        <w:rPr>
          <w:rFonts w:ascii="Times New Roman" w:hAnsi="Times New Roman" w:cs="Times New Roman"/>
          <w:sz w:val="26"/>
          <w:szCs w:val="26"/>
        </w:rPr>
        <w:t>карта планируемого размещения объектов местного значения поселения</w:t>
      </w:r>
      <w:bookmarkEnd w:id="0"/>
      <w:r w:rsidR="006A14EE" w:rsidRPr="006A14EE">
        <w:rPr>
          <w:rFonts w:ascii="Times New Roman" w:hAnsi="Times New Roman" w:cs="Times New Roman"/>
          <w:sz w:val="26"/>
          <w:szCs w:val="26"/>
        </w:rPr>
        <w:t>)</w:t>
      </w:r>
      <w:r w:rsidR="00EA3A67">
        <w:rPr>
          <w:rFonts w:ascii="Times New Roman" w:hAnsi="Times New Roman" w:cs="Times New Roman"/>
          <w:sz w:val="26"/>
          <w:szCs w:val="26"/>
        </w:rPr>
        <w:t>:</w:t>
      </w:r>
    </w:p>
    <w:p w14:paraId="506D8CE0" w14:textId="3E1C93BC" w:rsidR="006A14EE" w:rsidRDefault="00EA3A67" w:rsidP="00EA3A67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- </w:t>
      </w:r>
      <w:r w:rsidR="006A14EE" w:rsidRPr="006A14EE">
        <w:rPr>
          <w:rFonts w:ascii="Times New Roman" w:hAnsi="Times New Roman" w:cs="Times New Roman"/>
          <w:sz w:val="26"/>
          <w:szCs w:val="26"/>
        </w:rPr>
        <w:t xml:space="preserve">в части изменения зоны </w:t>
      </w:r>
      <w:r w:rsidR="00867E00" w:rsidRPr="00867E00">
        <w:rPr>
          <w:rFonts w:ascii="Times New Roman" w:hAnsi="Times New Roman" w:cs="Times New Roman"/>
          <w:sz w:val="26"/>
          <w:szCs w:val="26"/>
        </w:rPr>
        <w:t>Р-1 – зона естественного ландшафта» на зону «</w:t>
      </w:r>
      <w:r w:rsidR="00413683">
        <w:rPr>
          <w:rFonts w:ascii="Times New Roman" w:hAnsi="Times New Roman" w:cs="Times New Roman"/>
          <w:sz w:val="26"/>
          <w:szCs w:val="26"/>
        </w:rPr>
        <w:t>СХ-1</w:t>
      </w:r>
      <w:r w:rsidR="00867E00" w:rsidRPr="00867E00">
        <w:rPr>
          <w:rFonts w:ascii="Times New Roman" w:hAnsi="Times New Roman" w:cs="Times New Roman"/>
          <w:sz w:val="26"/>
          <w:szCs w:val="26"/>
        </w:rPr>
        <w:t xml:space="preserve"> – зона </w:t>
      </w:r>
      <w:r w:rsidR="00413683">
        <w:rPr>
          <w:rFonts w:ascii="Times New Roman" w:hAnsi="Times New Roman" w:cs="Times New Roman"/>
          <w:sz w:val="26"/>
          <w:szCs w:val="26"/>
        </w:rPr>
        <w:t>ведения садоводства и огородничества</w:t>
      </w:r>
      <w:r w:rsidR="00867E00" w:rsidRPr="00867E00">
        <w:rPr>
          <w:rFonts w:ascii="Times New Roman" w:hAnsi="Times New Roman" w:cs="Times New Roman"/>
          <w:sz w:val="26"/>
          <w:szCs w:val="26"/>
        </w:rPr>
        <w:t xml:space="preserve">», </w:t>
      </w:r>
      <w:r w:rsidR="006A14EE" w:rsidRPr="006A14EE">
        <w:rPr>
          <w:rFonts w:ascii="Times New Roman" w:hAnsi="Times New Roman" w:cs="Times New Roman"/>
          <w:sz w:val="26"/>
          <w:szCs w:val="26"/>
        </w:rPr>
        <w:t>в отношении земельного участка с</w:t>
      </w:r>
      <w:r w:rsidR="00EA7792">
        <w:rPr>
          <w:rFonts w:ascii="Times New Roman" w:hAnsi="Times New Roman" w:cs="Times New Roman"/>
          <w:sz w:val="26"/>
          <w:szCs w:val="26"/>
        </w:rPr>
        <w:t xml:space="preserve">о следующими координатами </w:t>
      </w:r>
    </w:p>
    <w:p w14:paraId="1896E230" w14:textId="6F701012" w:rsidR="007C125E" w:rsidRDefault="007C125E" w:rsidP="00EA3A67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tbl>
      <w:tblPr>
        <w:tblW w:w="9639" w:type="dxa"/>
        <w:tblInd w:w="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027"/>
        <w:gridCol w:w="3306"/>
        <w:gridCol w:w="3306"/>
      </w:tblGrid>
      <w:tr w:rsidR="00867E00" w:rsidRPr="00867E00" w14:paraId="2DD07687" w14:textId="77777777" w:rsidTr="009B2A10">
        <w:tc>
          <w:tcPr>
            <w:tcW w:w="0" w:type="auto"/>
            <w:gridSpan w:val="3"/>
            <w:vAlign w:val="center"/>
          </w:tcPr>
          <w:p w14:paraId="1BA5CDD5" w14:textId="16D42BEB" w:rsidR="00867E00" w:rsidRPr="00867E00" w:rsidRDefault="00867E00" w:rsidP="00867E00">
            <w:pPr>
              <w:spacing w:before="6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 xml:space="preserve">Условный номер земельного </w:t>
            </w:r>
            <w:r w:rsidR="00413683"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участка -</w:t>
            </w:r>
          </w:p>
          <w:p w14:paraId="42D62EDC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18"/>
                <w:szCs w:val="20"/>
                <w:lang w:eastAsia="ru-RU"/>
              </w:rPr>
              <w:t>(указывается в случае, если предусматривается образование двух и более земельных участков)</w:t>
            </w:r>
          </w:p>
        </w:tc>
      </w:tr>
      <w:tr w:rsidR="00867E00" w:rsidRPr="00867E00" w14:paraId="38792BC6" w14:textId="77777777" w:rsidTr="009B2A10">
        <w:tc>
          <w:tcPr>
            <w:tcW w:w="0" w:type="auto"/>
            <w:gridSpan w:val="3"/>
            <w:vAlign w:val="center"/>
          </w:tcPr>
          <w:p w14:paraId="315FF342" w14:textId="68D1DDBF" w:rsidR="00867E00" w:rsidRPr="00867E00" w:rsidRDefault="00867E00" w:rsidP="00867E00">
            <w:pPr>
              <w:spacing w:before="6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 xml:space="preserve">Площадь земельного </w:t>
            </w:r>
            <w:r w:rsidR="00413683"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участка 56860</w:t>
            </w: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u w:val="single"/>
                <w:lang w:eastAsia="ru-RU"/>
              </w:rPr>
              <w:t xml:space="preserve"> м²</w:t>
            </w:r>
          </w:p>
          <w:p w14:paraId="4903F920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18"/>
                <w:szCs w:val="20"/>
                <w:lang w:eastAsia="ru-RU"/>
              </w:rPr>
              <w:t>(указывается проектная площадь образуемого земельного участка, вычисленная с использованием технологических и программных средств, в том числе размещенных на официальном сайте федерального органа исполнительной власти, уполномоченного Правительством Российской Федерации на осуществление государственного кадастрового учета, государственной регистрации прав, ведение Единого государственного реестра недвижимости и предоставление сведений, содержащихся в Едином государственном реестре недвижимости, в информационно-телекоммуникационной сети "Интернет" (далее - официальный сайт),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</w:tr>
      <w:tr w:rsidR="00867E00" w:rsidRPr="00867E00" w14:paraId="225B2117" w14:textId="77777777" w:rsidTr="00413683">
        <w:tc>
          <w:tcPr>
            <w:tcW w:w="3035" w:type="dxa"/>
            <w:vMerge w:val="restart"/>
            <w:vAlign w:val="center"/>
          </w:tcPr>
          <w:p w14:paraId="1B911B08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Обозначение характерных точек границ</w:t>
            </w:r>
          </w:p>
        </w:tc>
        <w:tc>
          <w:tcPr>
            <w:tcW w:w="0" w:type="auto"/>
            <w:gridSpan w:val="2"/>
            <w:vAlign w:val="center"/>
          </w:tcPr>
          <w:p w14:paraId="28C6BC0D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Координаты, м</w:t>
            </w:r>
          </w:p>
          <w:p w14:paraId="6B2916C3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18"/>
                <w:szCs w:val="20"/>
                <w:lang w:eastAsia="ru-RU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</w:tr>
      <w:tr w:rsidR="00867E00" w:rsidRPr="00867E00" w14:paraId="3F53CCF8" w14:textId="77777777" w:rsidTr="00413683">
        <w:tc>
          <w:tcPr>
            <w:tcW w:w="0" w:type="auto"/>
            <w:vMerge/>
          </w:tcPr>
          <w:p w14:paraId="1D1138B6" w14:textId="77777777" w:rsidR="00867E00" w:rsidRPr="00867E00" w:rsidRDefault="00867E00" w:rsidP="00867E0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302" w:type="dxa"/>
            <w:vAlign w:val="center"/>
          </w:tcPr>
          <w:p w14:paraId="38B9714A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X</w:t>
            </w:r>
          </w:p>
        </w:tc>
        <w:tc>
          <w:tcPr>
            <w:tcW w:w="3302" w:type="dxa"/>
            <w:vAlign w:val="center"/>
          </w:tcPr>
          <w:p w14:paraId="3D3BEF30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Y</w:t>
            </w:r>
          </w:p>
        </w:tc>
      </w:tr>
      <w:tr w:rsidR="00867E00" w:rsidRPr="00867E00" w14:paraId="2B79016D" w14:textId="77777777" w:rsidTr="00413683">
        <w:tc>
          <w:tcPr>
            <w:tcW w:w="3035" w:type="dxa"/>
            <w:vAlign w:val="center"/>
          </w:tcPr>
          <w:p w14:paraId="0CEB1958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lastRenderedPageBreak/>
              <w:t>1</w:t>
            </w:r>
          </w:p>
        </w:tc>
        <w:tc>
          <w:tcPr>
            <w:tcW w:w="3302" w:type="dxa"/>
            <w:vAlign w:val="center"/>
          </w:tcPr>
          <w:p w14:paraId="3237F0E1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2</w:t>
            </w:r>
          </w:p>
        </w:tc>
        <w:tc>
          <w:tcPr>
            <w:tcW w:w="3302" w:type="dxa"/>
            <w:vAlign w:val="center"/>
          </w:tcPr>
          <w:p w14:paraId="2720AC26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3</w:t>
            </w:r>
          </w:p>
        </w:tc>
      </w:tr>
      <w:tr w:rsidR="00413683" w:rsidRPr="00867E00" w14:paraId="69311BDA" w14:textId="77777777" w:rsidTr="00413683">
        <w:tc>
          <w:tcPr>
            <w:tcW w:w="3035" w:type="dxa"/>
            <w:vAlign w:val="center"/>
          </w:tcPr>
          <w:p w14:paraId="5C388159" w14:textId="77777777" w:rsidR="00413683" w:rsidRPr="00867E00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EC7097F" w14:textId="3BBED812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431251.23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C448FF" w14:textId="45FBF1B2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199268.94</w:t>
            </w:r>
          </w:p>
        </w:tc>
      </w:tr>
      <w:tr w:rsidR="00413683" w:rsidRPr="00867E00" w14:paraId="277B2158" w14:textId="77777777" w:rsidTr="00413683">
        <w:tc>
          <w:tcPr>
            <w:tcW w:w="3035" w:type="dxa"/>
            <w:vAlign w:val="center"/>
          </w:tcPr>
          <w:p w14:paraId="1C066366" w14:textId="77777777" w:rsidR="00413683" w:rsidRPr="00867E00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2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C1FF46E" w14:textId="36BBB92F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431268.84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F0F887" w14:textId="1884B464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199221.21</w:t>
            </w:r>
          </w:p>
        </w:tc>
      </w:tr>
      <w:tr w:rsidR="00413683" w:rsidRPr="00867E00" w14:paraId="2B715262" w14:textId="77777777" w:rsidTr="00413683">
        <w:tc>
          <w:tcPr>
            <w:tcW w:w="3035" w:type="dxa"/>
            <w:vAlign w:val="center"/>
          </w:tcPr>
          <w:p w14:paraId="39BAFFB1" w14:textId="77777777" w:rsidR="00413683" w:rsidRPr="00867E00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3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5EFF128" w14:textId="7CE4BB8E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431368.63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036CC9" w14:textId="1937AA3F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199238.05</w:t>
            </w:r>
          </w:p>
        </w:tc>
      </w:tr>
      <w:tr w:rsidR="00413683" w:rsidRPr="00867E00" w14:paraId="045CC1F9" w14:textId="77777777" w:rsidTr="00413683">
        <w:tc>
          <w:tcPr>
            <w:tcW w:w="3035" w:type="dxa"/>
            <w:vAlign w:val="center"/>
          </w:tcPr>
          <w:p w14:paraId="35723AB7" w14:textId="77777777" w:rsidR="00413683" w:rsidRPr="00867E00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4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A435266" w14:textId="0105272B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431375.07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BCFDAF" w14:textId="78F33597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199198.57</w:t>
            </w:r>
          </w:p>
        </w:tc>
      </w:tr>
      <w:tr w:rsidR="00413683" w:rsidRPr="00867E00" w14:paraId="19FFB34B" w14:textId="77777777" w:rsidTr="00413683">
        <w:tc>
          <w:tcPr>
            <w:tcW w:w="3035" w:type="dxa"/>
            <w:vAlign w:val="center"/>
          </w:tcPr>
          <w:p w14:paraId="758A250D" w14:textId="77777777" w:rsidR="00413683" w:rsidRPr="00867E00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5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FBC5B62" w14:textId="79E13D34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431416.01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0A9B97" w14:textId="4E220C0B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199115.34</w:t>
            </w:r>
          </w:p>
        </w:tc>
      </w:tr>
      <w:tr w:rsidR="00413683" w:rsidRPr="00867E00" w14:paraId="45B31727" w14:textId="77777777" w:rsidTr="00413683">
        <w:tc>
          <w:tcPr>
            <w:tcW w:w="3035" w:type="dxa"/>
            <w:vAlign w:val="center"/>
          </w:tcPr>
          <w:p w14:paraId="018E0A02" w14:textId="77777777" w:rsidR="00413683" w:rsidRPr="00867E00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6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122A653" w14:textId="062C33D9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431616.36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538F73" w14:textId="08803449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199148.03</w:t>
            </w:r>
          </w:p>
        </w:tc>
      </w:tr>
      <w:tr w:rsidR="00413683" w:rsidRPr="00867E00" w14:paraId="48993647" w14:textId="77777777" w:rsidTr="00413683">
        <w:tc>
          <w:tcPr>
            <w:tcW w:w="3035" w:type="dxa"/>
            <w:vAlign w:val="center"/>
          </w:tcPr>
          <w:p w14:paraId="028C0DFC" w14:textId="77777777" w:rsidR="00413683" w:rsidRPr="00867E00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7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20135B7" w14:textId="36C9BB8A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431595.42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769E07" w14:textId="13CBB607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199276.33</w:t>
            </w:r>
          </w:p>
        </w:tc>
      </w:tr>
      <w:tr w:rsidR="00413683" w:rsidRPr="00867E00" w14:paraId="5D1EEADA" w14:textId="77777777" w:rsidTr="00413683">
        <w:tc>
          <w:tcPr>
            <w:tcW w:w="3035" w:type="dxa"/>
            <w:vAlign w:val="center"/>
          </w:tcPr>
          <w:p w14:paraId="38C4236D" w14:textId="77777777" w:rsidR="00413683" w:rsidRPr="00867E00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8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78FDA13" w14:textId="658186CC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431822.22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ADDDB3" w14:textId="35438753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199314.60</w:t>
            </w:r>
          </w:p>
        </w:tc>
      </w:tr>
      <w:tr w:rsidR="00413683" w:rsidRPr="00867E00" w14:paraId="47EBAFB3" w14:textId="77777777" w:rsidTr="00413683">
        <w:tc>
          <w:tcPr>
            <w:tcW w:w="3035" w:type="dxa"/>
            <w:vAlign w:val="center"/>
          </w:tcPr>
          <w:p w14:paraId="06248A56" w14:textId="77777777" w:rsidR="00413683" w:rsidRPr="00867E00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9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2DBB040" w14:textId="391A49B5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431814.17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056B22" w14:textId="1761A30C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199363.95</w:t>
            </w:r>
          </w:p>
        </w:tc>
      </w:tr>
      <w:tr w:rsidR="00413683" w:rsidRPr="00867E00" w14:paraId="64E20A08" w14:textId="77777777" w:rsidTr="00413683">
        <w:tc>
          <w:tcPr>
            <w:tcW w:w="3035" w:type="dxa"/>
            <w:vAlign w:val="center"/>
          </w:tcPr>
          <w:p w14:paraId="37C03049" w14:textId="77777777" w:rsidR="00413683" w:rsidRPr="00867E00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10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3091FAF" w14:textId="1BFF20B4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431587.37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115B22" w14:textId="2536B6D0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199325.68</w:t>
            </w:r>
          </w:p>
        </w:tc>
      </w:tr>
      <w:tr w:rsidR="00413683" w:rsidRPr="00867E00" w14:paraId="53619472" w14:textId="77777777" w:rsidTr="00413683">
        <w:tc>
          <w:tcPr>
            <w:tcW w:w="3035" w:type="dxa"/>
            <w:vAlign w:val="center"/>
          </w:tcPr>
          <w:p w14:paraId="4EA7B749" w14:textId="77777777" w:rsidR="00413683" w:rsidRPr="00867E00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11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32F5852" w14:textId="14E411BC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431360.58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5BEB60" w14:textId="6473AE68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199287.40</w:t>
            </w:r>
          </w:p>
        </w:tc>
      </w:tr>
      <w:tr w:rsidR="00413683" w:rsidRPr="00867E00" w14:paraId="7019754E" w14:textId="77777777" w:rsidTr="00413683">
        <w:tc>
          <w:tcPr>
            <w:tcW w:w="3035" w:type="dxa"/>
            <w:vAlign w:val="center"/>
          </w:tcPr>
          <w:p w14:paraId="6188B9B2" w14:textId="78CAC0AC" w:rsidR="00413683" w:rsidRPr="00867E00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548CB2A" w14:textId="00431F0A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431251.23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A6DA81" w14:textId="45D7CF73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199268.94</w:t>
            </w:r>
          </w:p>
        </w:tc>
      </w:tr>
    </w:tbl>
    <w:p w14:paraId="284EFBAC" w14:textId="7919AD01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568D1E47" w14:textId="6F94FAEF" w:rsidR="00413683" w:rsidRDefault="00413683" w:rsidP="00413683">
      <w:pPr>
        <w:spacing w:after="0"/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>Информация</w:t>
      </w:r>
      <w:r w:rsidRPr="006A14EE">
        <w:rPr>
          <w:rFonts w:ascii="Times New Roman" w:hAnsi="Times New Roman" w:cs="Times New Roman"/>
          <w:sz w:val="26"/>
          <w:szCs w:val="26"/>
        </w:rPr>
        <w:br/>
        <w:t>о месте и времени открытия экспозиции проектов</w:t>
      </w:r>
      <w:r w:rsidRPr="006A14EE">
        <w:rPr>
          <w:rFonts w:ascii="Times New Roman" w:hAnsi="Times New Roman" w:cs="Times New Roman"/>
          <w:sz w:val="26"/>
          <w:szCs w:val="26"/>
        </w:rPr>
        <w:br/>
        <w:t>и проведения публичных слушаний</w:t>
      </w:r>
    </w:p>
    <w:p w14:paraId="416B9384" w14:textId="77777777" w:rsidR="00413683" w:rsidRPr="006A14EE" w:rsidRDefault="00413683" w:rsidP="00413683">
      <w:pPr>
        <w:spacing w:after="0"/>
        <w:jc w:val="center"/>
        <w:rPr>
          <w:rFonts w:ascii="Times New Roman" w:hAnsi="Times New Roman" w:cs="Times New Roman"/>
          <w:sz w:val="26"/>
          <w:szCs w:val="26"/>
        </w:rPr>
      </w:pPr>
    </w:p>
    <w:p w14:paraId="7ECF61AE" w14:textId="77777777" w:rsidR="00413683" w:rsidRDefault="00413683" w:rsidP="00413683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 xml:space="preserve">С экспозицией проекта можно ознакомиться в администрации </w:t>
      </w:r>
      <w:r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, по адресу: </w:t>
      </w:r>
      <w:proofErr w:type="spellStart"/>
      <w:r>
        <w:rPr>
          <w:rFonts w:ascii="Times New Roman" w:hAnsi="Times New Roman" w:cs="Times New Roman"/>
          <w:sz w:val="26"/>
          <w:szCs w:val="26"/>
        </w:rPr>
        <w:t>рп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 Усть-Абакан, ул. Карла Маркса, 9</w:t>
      </w:r>
      <w:r w:rsidRPr="006A14EE">
        <w:rPr>
          <w:rFonts w:ascii="Times New Roman" w:hAnsi="Times New Roman" w:cs="Times New Roman"/>
          <w:sz w:val="26"/>
          <w:szCs w:val="26"/>
        </w:rPr>
        <w:t>, в рабочие дни с 8.00 до 12.00 часов.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Материалы проекта размещены на официальном сайте администрации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 xml:space="preserve">Усть-Абаканского </w:t>
      </w:r>
      <w:r>
        <w:rPr>
          <w:rFonts w:ascii="Times New Roman" w:hAnsi="Times New Roman" w:cs="Times New Roman"/>
          <w:sz w:val="26"/>
          <w:szCs w:val="26"/>
        </w:rPr>
        <w:t>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в телекоммуникационной сети «Интернет» по адресу: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ust-abakan.ru.</w:t>
      </w:r>
    </w:p>
    <w:p w14:paraId="74E352E2" w14:textId="620376FC" w:rsidR="00413683" w:rsidRDefault="00413683" w:rsidP="00413683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 xml:space="preserve">Публичные слушания пройдут </w:t>
      </w:r>
      <w:r>
        <w:rPr>
          <w:rFonts w:ascii="Times New Roman" w:hAnsi="Times New Roman" w:cs="Times New Roman"/>
          <w:sz w:val="26"/>
          <w:szCs w:val="26"/>
        </w:rPr>
        <w:t>25.09</w:t>
      </w:r>
      <w:r w:rsidRPr="006A14EE">
        <w:rPr>
          <w:rFonts w:ascii="Times New Roman" w:hAnsi="Times New Roman" w:cs="Times New Roman"/>
          <w:sz w:val="26"/>
          <w:szCs w:val="26"/>
        </w:rPr>
        <w:t>.202</w:t>
      </w:r>
      <w:r>
        <w:rPr>
          <w:rFonts w:ascii="Times New Roman" w:hAnsi="Times New Roman" w:cs="Times New Roman"/>
          <w:sz w:val="26"/>
          <w:szCs w:val="26"/>
        </w:rPr>
        <w:t>5</w:t>
      </w:r>
      <w:r w:rsidRPr="006A14EE">
        <w:rPr>
          <w:rFonts w:ascii="Times New Roman" w:hAnsi="Times New Roman" w:cs="Times New Roman"/>
          <w:sz w:val="26"/>
          <w:szCs w:val="26"/>
        </w:rPr>
        <w:t xml:space="preserve"> в </w:t>
      </w:r>
      <w:r>
        <w:rPr>
          <w:rFonts w:ascii="Times New Roman" w:hAnsi="Times New Roman" w:cs="Times New Roman"/>
          <w:sz w:val="26"/>
          <w:szCs w:val="26"/>
        </w:rPr>
        <w:t>09:</w:t>
      </w:r>
      <w:r w:rsidRPr="006A14EE">
        <w:rPr>
          <w:rFonts w:ascii="Times New Roman" w:hAnsi="Times New Roman" w:cs="Times New Roman"/>
          <w:sz w:val="26"/>
          <w:szCs w:val="26"/>
        </w:rPr>
        <w:t>00 часов, по адресу: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proofErr w:type="spellStart"/>
      <w:r>
        <w:rPr>
          <w:rFonts w:ascii="Times New Roman" w:hAnsi="Times New Roman" w:cs="Times New Roman"/>
          <w:sz w:val="26"/>
          <w:szCs w:val="26"/>
        </w:rPr>
        <w:t>рп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 Усть-Абакан, ул. Карла Маркса, 9.</w:t>
      </w:r>
    </w:p>
    <w:p w14:paraId="4FEF9FE9" w14:textId="77777777" w:rsidR="00413683" w:rsidRDefault="00413683" w:rsidP="00413683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36D69891" w14:textId="77777777" w:rsidR="00413683" w:rsidRDefault="00413683" w:rsidP="00413683">
      <w:pPr>
        <w:ind w:firstLine="709"/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>Порядок направления предложений по проектам</w:t>
      </w:r>
    </w:p>
    <w:p w14:paraId="61A7D43B" w14:textId="10682B30" w:rsidR="00413683" w:rsidRDefault="00413683" w:rsidP="00413683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>Предложения по проектам, рассматриваемым на публичных слушаниях, имеющиеся у юридических и физических лиц, могут быть направлены</w:t>
      </w:r>
      <w:r>
        <w:rPr>
          <w:rFonts w:ascii="Times New Roman" w:hAnsi="Times New Roman" w:cs="Times New Roman"/>
          <w:sz w:val="26"/>
          <w:szCs w:val="26"/>
        </w:rPr>
        <w:t xml:space="preserve"> в Администрацию 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>.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 xml:space="preserve">Предложения заинтересованных лиц принимаются в рабочие дни с 8.00 до 12.00 и с 13.00 до 17.00 по адресу: </w:t>
      </w:r>
      <w:proofErr w:type="spellStart"/>
      <w:r w:rsidRPr="006A14EE">
        <w:rPr>
          <w:rFonts w:ascii="Times New Roman" w:hAnsi="Times New Roman" w:cs="Times New Roman"/>
          <w:sz w:val="26"/>
          <w:szCs w:val="26"/>
        </w:rPr>
        <w:t>рп</w:t>
      </w:r>
      <w:proofErr w:type="spellEnd"/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Усть-Абакан, ул. </w:t>
      </w:r>
      <w:r>
        <w:rPr>
          <w:rFonts w:ascii="Times New Roman" w:hAnsi="Times New Roman" w:cs="Times New Roman"/>
          <w:sz w:val="26"/>
          <w:szCs w:val="26"/>
        </w:rPr>
        <w:t>Карла Маркса, 9</w:t>
      </w:r>
      <w:r w:rsidRPr="006A14EE">
        <w:rPr>
          <w:rFonts w:ascii="Times New Roman" w:hAnsi="Times New Roman" w:cs="Times New Roman"/>
          <w:sz w:val="26"/>
          <w:szCs w:val="26"/>
        </w:rPr>
        <w:t xml:space="preserve"> на бумажных и электронных носителях до </w:t>
      </w:r>
      <w:r>
        <w:rPr>
          <w:rFonts w:ascii="Times New Roman" w:hAnsi="Times New Roman" w:cs="Times New Roman"/>
          <w:sz w:val="26"/>
          <w:szCs w:val="26"/>
        </w:rPr>
        <w:t>23.09</w:t>
      </w:r>
      <w:r w:rsidRPr="006A14EE">
        <w:rPr>
          <w:rFonts w:ascii="Times New Roman" w:hAnsi="Times New Roman" w:cs="Times New Roman"/>
          <w:sz w:val="26"/>
          <w:szCs w:val="26"/>
        </w:rPr>
        <w:t>.202</w:t>
      </w:r>
      <w:r>
        <w:rPr>
          <w:rFonts w:ascii="Times New Roman" w:hAnsi="Times New Roman" w:cs="Times New Roman"/>
          <w:sz w:val="26"/>
          <w:szCs w:val="26"/>
        </w:rPr>
        <w:t>5</w:t>
      </w:r>
      <w:r w:rsidRPr="006A14EE">
        <w:rPr>
          <w:rFonts w:ascii="Times New Roman" w:hAnsi="Times New Roman" w:cs="Times New Roman"/>
          <w:sz w:val="26"/>
          <w:szCs w:val="26"/>
        </w:rPr>
        <w:t>, в порядке, предусмотренном для обработки почтовой корреспонденции, а также на адрес электронной почты:</w:t>
      </w:r>
      <w:r w:rsidRPr="00D64906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>
        <w:rPr>
          <w:rFonts w:ascii="Times New Roman" w:hAnsi="Times New Roman" w:cs="Times New Roman"/>
          <w:sz w:val="26"/>
          <w:szCs w:val="26"/>
          <w:lang w:val="en-US"/>
        </w:rPr>
        <w:t>ust</w:t>
      </w:r>
      <w:proofErr w:type="spellEnd"/>
      <w:r w:rsidRPr="00D64906">
        <w:rPr>
          <w:rFonts w:ascii="Times New Roman" w:hAnsi="Times New Roman" w:cs="Times New Roman"/>
          <w:sz w:val="26"/>
          <w:szCs w:val="26"/>
        </w:rPr>
        <w:t>-</w:t>
      </w:r>
      <w:proofErr w:type="spellStart"/>
      <w:r>
        <w:rPr>
          <w:rFonts w:ascii="Times New Roman" w:hAnsi="Times New Roman" w:cs="Times New Roman"/>
          <w:sz w:val="26"/>
          <w:szCs w:val="26"/>
          <w:lang w:val="en-US"/>
        </w:rPr>
        <w:t>abakan</w:t>
      </w:r>
      <w:proofErr w:type="spellEnd"/>
      <w:r w:rsidRPr="00D64906">
        <w:rPr>
          <w:rFonts w:ascii="Times New Roman" w:hAnsi="Times New Roman" w:cs="Times New Roman"/>
          <w:sz w:val="26"/>
          <w:szCs w:val="26"/>
        </w:rPr>
        <w:t>@</w:t>
      </w:r>
      <w:r>
        <w:rPr>
          <w:rFonts w:ascii="Times New Roman" w:hAnsi="Times New Roman" w:cs="Times New Roman"/>
          <w:sz w:val="26"/>
          <w:szCs w:val="26"/>
          <w:lang w:val="en-US"/>
        </w:rPr>
        <w:t>list</w:t>
      </w:r>
      <w:r w:rsidRPr="00D64906">
        <w:rPr>
          <w:rFonts w:ascii="Times New Roman" w:hAnsi="Times New Roman" w:cs="Times New Roman"/>
          <w:sz w:val="26"/>
          <w:szCs w:val="26"/>
        </w:rPr>
        <w:t>.</w:t>
      </w:r>
      <w:proofErr w:type="spellStart"/>
      <w:r>
        <w:rPr>
          <w:rFonts w:ascii="Times New Roman" w:hAnsi="Times New Roman" w:cs="Times New Roman"/>
          <w:sz w:val="26"/>
          <w:szCs w:val="26"/>
          <w:lang w:val="en-US"/>
        </w:rPr>
        <w:t>ru</w:t>
      </w:r>
      <w:proofErr w:type="spellEnd"/>
      <w:r w:rsidRPr="006A14EE">
        <w:rPr>
          <w:rFonts w:ascii="Times New Roman" w:hAnsi="Times New Roman" w:cs="Times New Roman"/>
          <w:sz w:val="26"/>
          <w:szCs w:val="26"/>
        </w:rPr>
        <w:t>.</w:t>
      </w:r>
    </w:p>
    <w:p w14:paraId="7E85C84D" w14:textId="77777777" w:rsidR="00413683" w:rsidRDefault="00413683" w:rsidP="00413683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6ABB9F10" w14:textId="3CB508C4" w:rsidR="00413683" w:rsidRDefault="00413683" w:rsidP="0041368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Специалист по земельным вопросам </w:t>
      </w:r>
    </w:p>
    <w:p w14:paraId="3AD2098C" w14:textId="77777777" w:rsidR="00413683" w:rsidRPr="006A14EE" w:rsidRDefault="00413683" w:rsidP="0041368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Е.А. Лелеко</w:t>
      </w:r>
    </w:p>
    <w:p w14:paraId="26C50672" w14:textId="77777777" w:rsidR="00413683" w:rsidRPr="006A14EE" w:rsidRDefault="00413683" w:rsidP="00413683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690EF00E" w14:textId="7D1C2A1D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3C88A35B" w14:textId="60EFA79C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601CD96E" w14:textId="4DCE33B7" w:rsidR="003B5D11" w:rsidRDefault="003B5D11" w:rsidP="003B5D11">
      <w:pPr>
        <w:rPr>
          <w:rFonts w:ascii="Times New Roman" w:hAnsi="Times New Roman" w:cs="Times New Roman"/>
          <w:sz w:val="26"/>
          <w:szCs w:val="26"/>
        </w:rPr>
      </w:pPr>
    </w:p>
    <w:p w14:paraId="7AA2DCC0" w14:textId="77777777" w:rsidR="003B5D11" w:rsidRDefault="003B5D11" w:rsidP="003B5D11">
      <w:pPr>
        <w:rPr>
          <w:rFonts w:ascii="Times New Roman" w:hAnsi="Times New Roman" w:cs="Times New Roman"/>
          <w:sz w:val="26"/>
          <w:szCs w:val="26"/>
        </w:rPr>
      </w:pPr>
    </w:p>
    <w:p w14:paraId="52661587" w14:textId="675993CE" w:rsidR="00A57B72" w:rsidRPr="006A14EE" w:rsidRDefault="00D46132" w:rsidP="00A57B72">
      <w:pPr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lastRenderedPageBreak/>
        <w:t>Карта функциональных зон генерального плана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r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</w:t>
      </w:r>
    </w:p>
    <w:p w14:paraId="6C6BD26D" w14:textId="79F9F0E2" w:rsidR="00A57B72" w:rsidRDefault="00EA363E" w:rsidP="00A57B72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drawing>
          <wp:inline distT="0" distB="0" distL="0" distR="0" wp14:anchorId="03375CE8" wp14:editId="3CAAB2B5">
            <wp:extent cx="4250055" cy="8258810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0055" cy="8258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4EAF7A" w14:textId="4CAE9191" w:rsidR="00A57B72" w:rsidRDefault="006A14EE" w:rsidP="00A57B72">
      <w:pPr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lastRenderedPageBreak/>
        <w:br/>
        <w:t>Карта градостроительного зонирования Правил землепользования и застройки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bookmarkStart w:id="1" w:name="_Hlk168996762"/>
      <w:r w:rsidR="007C125E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</w:t>
      </w:r>
      <w:bookmarkEnd w:id="1"/>
      <w:r w:rsidRPr="006A14EE">
        <w:rPr>
          <w:rFonts w:ascii="Times New Roman" w:hAnsi="Times New Roman" w:cs="Times New Roman"/>
          <w:sz w:val="26"/>
          <w:szCs w:val="26"/>
        </w:rPr>
        <w:t>Усть-Абаканского района</w:t>
      </w:r>
    </w:p>
    <w:p w14:paraId="3C4ADCA1" w14:textId="7F3783FB" w:rsidR="00A57B72" w:rsidRDefault="00EA363E" w:rsidP="00A57B72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drawing>
          <wp:inline distT="0" distB="0" distL="0" distR="0" wp14:anchorId="76E0D71D" wp14:editId="44D01EB9">
            <wp:extent cx="4923155" cy="8266430"/>
            <wp:effectExtent l="0" t="0" r="0" b="12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3155" cy="826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4BED47" w14:textId="3334CE47" w:rsidR="00B33844" w:rsidRDefault="00701B92" w:rsidP="00B33844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Карта планируемого размещения объектов местного значения поселения</w:t>
      </w:r>
      <w:r w:rsidR="00D46132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</w:t>
      </w:r>
    </w:p>
    <w:p w14:paraId="3C8E298D" w14:textId="5128F060" w:rsidR="00701B92" w:rsidRDefault="00EA363E" w:rsidP="00A57B72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drawing>
          <wp:inline distT="0" distB="0" distL="0" distR="0" wp14:anchorId="5D8CC95E" wp14:editId="78402DC6">
            <wp:extent cx="5039995" cy="8258810"/>
            <wp:effectExtent l="0" t="0" r="8255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995" cy="8258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5A42FB" w14:textId="77777777" w:rsidR="00D46132" w:rsidRDefault="00D46132" w:rsidP="001D2193">
      <w:pPr>
        <w:spacing w:after="0"/>
        <w:jc w:val="center"/>
        <w:rPr>
          <w:rFonts w:ascii="Times New Roman" w:hAnsi="Times New Roman" w:cs="Times New Roman"/>
          <w:sz w:val="26"/>
          <w:szCs w:val="26"/>
        </w:rPr>
      </w:pPr>
    </w:p>
    <w:p w14:paraId="139045B8" w14:textId="77777777" w:rsidR="004363A7" w:rsidRPr="006A14EE" w:rsidRDefault="004363A7" w:rsidP="00EA363E">
      <w:pPr>
        <w:jc w:val="both"/>
        <w:rPr>
          <w:rFonts w:ascii="Times New Roman" w:hAnsi="Times New Roman" w:cs="Times New Roman"/>
          <w:sz w:val="26"/>
          <w:szCs w:val="26"/>
        </w:rPr>
      </w:pPr>
      <w:bookmarkStart w:id="2" w:name="_GoBack"/>
      <w:bookmarkEnd w:id="2"/>
    </w:p>
    <w:sectPr w:rsidR="004363A7" w:rsidRPr="006A14EE" w:rsidSect="00B33844">
      <w:pgSz w:w="11906" w:h="16838"/>
      <w:pgMar w:top="993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CD4A87B" w14:textId="77777777" w:rsidR="0015359D" w:rsidRDefault="0015359D" w:rsidP="00A57B72">
      <w:pPr>
        <w:spacing w:after="0" w:line="240" w:lineRule="auto"/>
      </w:pPr>
      <w:r>
        <w:separator/>
      </w:r>
    </w:p>
  </w:endnote>
  <w:endnote w:type="continuationSeparator" w:id="0">
    <w:p w14:paraId="54B81BA7" w14:textId="77777777" w:rsidR="0015359D" w:rsidRDefault="0015359D" w:rsidP="00A57B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E9A661E" w14:textId="77777777" w:rsidR="0015359D" w:rsidRDefault="0015359D" w:rsidP="00A57B72">
      <w:pPr>
        <w:spacing w:after="0" w:line="240" w:lineRule="auto"/>
      </w:pPr>
      <w:r>
        <w:separator/>
      </w:r>
    </w:p>
  </w:footnote>
  <w:footnote w:type="continuationSeparator" w:id="0">
    <w:p w14:paraId="0F92EEEB" w14:textId="77777777" w:rsidR="0015359D" w:rsidRDefault="0015359D" w:rsidP="00A57B7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4CB9"/>
    <w:rsid w:val="0015359D"/>
    <w:rsid w:val="001D2193"/>
    <w:rsid w:val="001D69E4"/>
    <w:rsid w:val="00291515"/>
    <w:rsid w:val="00304B2B"/>
    <w:rsid w:val="00386723"/>
    <w:rsid w:val="003B5D11"/>
    <w:rsid w:val="00413683"/>
    <w:rsid w:val="00430787"/>
    <w:rsid w:val="004363A7"/>
    <w:rsid w:val="00437CE1"/>
    <w:rsid w:val="00504C9C"/>
    <w:rsid w:val="00581910"/>
    <w:rsid w:val="00661AAF"/>
    <w:rsid w:val="0066668A"/>
    <w:rsid w:val="006A14EE"/>
    <w:rsid w:val="006B6108"/>
    <w:rsid w:val="006C176F"/>
    <w:rsid w:val="00701B92"/>
    <w:rsid w:val="007C125E"/>
    <w:rsid w:val="00867E00"/>
    <w:rsid w:val="009E3D6D"/>
    <w:rsid w:val="00A57B72"/>
    <w:rsid w:val="00AA5FDE"/>
    <w:rsid w:val="00B33844"/>
    <w:rsid w:val="00CF4CB9"/>
    <w:rsid w:val="00D46132"/>
    <w:rsid w:val="00D64906"/>
    <w:rsid w:val="00EA363E"/>
    <w:rsid w:val="00EA3A67"/>
    <w:rsid w:val="00EA7792"/>
    <w:rsid w:val="00FD47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B12F5E"/>
  <w15:chartTrackingRefBased/>
  <w15:docId w15:val="{DD2B0D85-E012-47F8-892D-4C6A947D51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6A14EE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6A14EE"/>
    <w:rPr>
      <w:color w:val="605E5C"/>
      <w:shd w:val="clear" w:color="auto" w:fill="E1DFDD"/>
    </w:rPr>
  </w:style>
  <w:style w:type="paragraph" w:styleId="a5">
    <w:name w:val="header"/>
    <w:basedOn w:val="a"/>
    <w:link w:val="a6"/>
    <w:uiPriority w:val="99"/>
    <w:unhideWhenUsed/>
    <w:rsid w:val="00A57B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57B72"/>
  </w:style>
  <w:style w:type="paragraph" w:styleId="a7">
    <w:name w:val="footer"/>
    <w:basedOn w:val="a"/>
    <w:link w:val="a8"/>
    <w:uiPriority w:val="99"/>
    <w:unhideWhenUsed/>
    <w:rsid w:val="00A57B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57B72"/>
  </w:style>
  <w:style w:type="paragraph" w:styleId="a9">
    <w:name w:val="Balloon Text"/>
    <w:basedOn w:val="a"/>
    <w:link w:val="aa"/>
    <w:uiPriority w:val="99"/>
    <w:semiHidden/>
    <w:unhideWhenUsed/>
    <w:rsid w:val="00EA363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EA363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7643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653917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65045">
              <w:marLeft w:val="0"/>
              <w:marRight w:val="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4904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918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7958719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4845482">
              <w:marLeft w:val="0"/>
              <w:marRight w:val="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1034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6E143CA-5994-4A15-BBEA-50C6D39099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360</TotalTime>
  <Pages>5</Pages>
  <Words>732</Words>
  <Characters>4173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Ekaterina</dc:creator>
  <cp:keywords/>
  <dc:description/>
  <cp:lastModifiedBy>Ekaterina</cp:lastModifiedBy>
  <cp:revision>17</cp:revision>
  <cp:lastPrinted>2025-09-10T07:40:00Z</cp:lastPrinted>
  <dcterms:created xsi:type="dcterms:W3CDTF">2024-05-27T04:23:00Z</dcterms:created>
  <dcterms:modified xsi:type="dcterms:W3CDTF">2025-09-10T07:42:00Z</dcterms:modified>
</cp:coreProperties>
</file>