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6"/>
          <w:szCs w:val="26"/>
        </w:rPr>
        <w:t>УВЕДОМЛЕНИЕ О ПРОВЕДЕНИИ ПУБЛИЧНЫХ СЛУШАНИЙ ПО ПРОЕКТУ СХЕМЫ ТЕПЛОСН</w:t>
      </w:r>
      <w:r>
        <w:rPr>
          <w:rFonts w:cs="Times New Roman" w:ascii="Times New Roman" w:hAnsi="Times New Roman"/>
          <w:bCs/>
          <w:sz w:val="26"/>
          <w:szCs w:val="26"/>
        </w:rPr>
        <w:t>А</w:t>
      </w:r>
      <w:r>
        <w:rPr>
          <w:rFonts w:cs="Times New Roman" w:ascii="Times New Roman" w:hAnsi="Times New Roman"/>
          <w:bCs/>
          <w:sz w:val="26"/>
          <w:szCs w:val="26"/>
        </w:rPr>
        <w:t>Б</w:t>
      </w:r>
      <w:r>
        <w:rPr>
          <w:rFonts w:cs="Times New Roman" w:ascii="Times New Roman" w:hAnsi="Times New Roman"/>
          <w:bCs/>
          <w:sz w:val="26"/>
          <w:szCs w:val="26"/>
        </w:rPr>
        <w:t>Ж</w:t>
      </w:r>
      <w:r>
        <w:rPr>
          <w:rFonts w:cs="Times New Roman" w:ascii="Times New Roman" w:hAnsi="Times New Roman"/>
          <w:bCs/>
          <w:sz w:val="26"/>
          <w:szCs w:val="26"/>
        </w:rPr>
        <w:t xml:space="preserve">ЕНИЯ </w:t>
      </w:r>
      <w:r>
        <w:rPr>
          <w:rFonts w:cs="Times New Roman" w:ascii="Times New Roman" w:hAnsi="Times New Roman"/>
          <w:bCs/>
          <w:sz w:val="26"/>
          <w:szCs w:val="26"/>
        </w:rPr>
        <w:t>ГОРОДСКОГО ПОСЕЛЕНИЯ</w:t>
      </w:r>
      <w:r>
        <w:rPr>
          <w:rFonts w:cs="Times New Roman" w:ascii="Times New Roman" w:hAnsi="Times New Roman"/>
          <w:bCs/>
          <w:sz w:val="26"/>
          <w:szCs w:val="26"/>
        </w:rPr>
        <w:t xml:space="preserve">  УСТЬ-АБАКАНСКИЙ ПОССОВЕТ </w:t>
      </w:r>
      <w:r>
        <w:rPr>
          <w:rFonts w:cs="Times New Roman" w:ascii="Times New Roman" w:hAnsi="Times New Roman"/>
          <w:bCs/>
          <w:sz w:val="26"/>
          <w:szCs w:val="26"/>
        </w:rPr>
        <w:t>УСТЬ-АБАКАНСКОГО МУНИЦИПАЛЬНОГО РАЙОНА РЕСПУБЛИКИ ХАКАСИЯ</w:t>
      </w:r>
      <w:r>
        <w:rPr>
          <w:rFonts w:cs="Times New Roman" w:ascii="Times New Roman" w:hAnsi="Times New Roman"/>
          <w:bCs/>
          <w:sz w:val="26"/>
          <w:szCs w:val="26"/>
        </w:rPr>
        <w:t xml:space="preserve"> НА ПЕРИОД ДО 2042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 августа 2025 года в 14.00 состоится собрание участников публичных слушаний по проекту схемы теплоснабжен</w:t>
      </w:r>
      <w:r>
        <w:rPr>
          <w:rFonts w:cs="Times New Roman" w:ascii="Times New Roman" w:hAnsi="Times New Roman"/>
          <w:sz w:val="26"/>
          <w:szCs w:val="26"/>
        </w:rPr>
        <w:t xml:space="preserve">ия городского поселения </w:t>
      </w:r>
      <w:r>
        <w:rPr>
          <w:rFonts w:cs="Times New Roman" w:ascii="Times New Roman" w:hAnsi="Times New Roman"/>
          <w:sz w:val="26"/>
          <w:szCs w:val="26"/>
        </w:rPr>
        <w:t xml:space="preserve">Усть-Абаканский поссовет </w:t>
      </w:r>
      <w:r>
        <w:rPr>
          <w:rFonts w:cs="Times New Roman" w:ascii="Times New Roman" w:hAnsi="Times New Roman"/>
          <w:sz w:val="26"/>
          <w:szCs w:val="26"/>
        </w:rPr>
        <w:t>Усть-Абаканского муниципального района Республики Хакасия</w:t>
      </w:r>
      <w:r>
        <w:rPr>
          <w:rFonts w:cs="Times New Roman" w:ascii="Times New Roman" w:hAnsi="Times New Roman"/>
          <w:sz w:val="26"/>
          <w:szCs w:val="26"/>
        </w:rPr>
        <w:t xml:space="preserve"> на период до 2042 года.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Публичные слушания назначены </w:t>
      </w:r>
      <w:r>
        <w:rPr>
          <w:rFonts w:cs="Times New Roman" w:ascii="Times New Roman" w:hAnsi="Times New Roman"/>
          <w:sz w:val="26"/>
          <w:szCs w:val="26"/>
        </w:rPr>
        <w:t xml:space="preserve">в </w:t>
      </w:r>
      <w:r>
        <w:rPr>
          <w:rFonts w:cs="Times New Roman" w:ascii="Times New Roman" w:hAnsi="Times New Roman"/>
          <w:sz w:val="26"/>
          <w:szCs w:val="26"/>
        </w:rPr>
        <w:t xml:space="preserve">соответствии с постановлением Главы Усть-Абаканского поссовета </w:t>
      </w:r>
      <w:r>
        <w:rPr>
          <w:rFonts w:cs="Times New Roman" w:ascii="Times New Roman" w:hAnsi="Times New Roman"/>
          <w:sz w:val="26"/>
          <w:szCs w:val="26"/>
        </w:rPr>
        <w:t>Усть-Абаканского района Республики Хакасия</w:t>
      </w:r>
      <w:r>
        <w:rPr>
          <w:rFonts w:cs="Times New Roman" w:ascii="Times New Roman" w:hAnsi="Times New Roman"/>
          <w:sz w:val="26"/>
          <w:szCs w:val="26"/>
        </w:rPr>
        <w:t xml:space="preserve"> от 31.07.2025 года № 70-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 xml:space="preserve"> назначении публичных слушаний и сборе замечаний и предложений по проекту схемы теплоснабжения </w:t>
      </w:r>
      <w:r>
        <w:rPr>
          <w:rFonts w:cs="Times New Roman" w:ascii="Times New Roman" w:hAnsi="Times New Roman"/>
          <w:sz w:val="26"/>
          <w:szCs w:val="26"/>
        </w:rPr>
        <w:t xml:space="preserve">городского поселения </w:t>
      </w:r>
      <w:r>
        <w:rPr>
          <w:rFonts w:cs="Times New Roman" w:ascii="Times New Roman" w:hAnsi="Times New Roman"/>
          <w:sz w:val="26"/>
          <w:szCs w:val="26"/>
        </w:rPr>
        <w:t xml:space="preserve">Усть-Абаканский поссовет </w:t>
      </w:r>
      <w:r>
        <w:rPr>
          <w:rFonts w:cs="Times New Roman" w:ascii="Times New Roman" w:hAnsi="Times New Roman"/>
          <w:sz w:val="26"/>
          <w:szCs w:val="26"/>
        </w:rPr>
        <w:t>Усть-Абаканского муниципального района Республики Хакасия»</w:t>
      </w:r>
      <w:r>
        <w:rPr>
          <w:rFonts w:cs="Times New Roman" w:ascii="Times New Roman" w:hAnsi="Times New Roman"/>
          <w:sz w:val="26"/>
          <w:szCs w:val="26"/>
        </w:rPr>
        <w:t xml:space="preserve"> на период до 2042 года.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Место проведения собрания участников публичных слушаний -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>дрес: Республика Хакасия, рп. Усть–Абакан, ул. Карла Маркса, 9 каб. №1.</w:t>
      </w:r>
    </w:p>
    <w:p>
      <w:pPr>
        <w:pStyle w:val="Normal"/>
        <w:spacing w:before="0" w:after="20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Сбор замечаний и предложений по проекту схемы теплоснабжения </w:t>
      </w:r>
      <w:r>
        <w:rPr>
          <w:rFonts w:cs="Times New Roman" w:ascii="Times New Roman" w:hAnsi="Times New Roman"/>
          <w:sz w:val="26"/>
          <w:szCs w:val="26"/>
        </w:rPr>
        <w:t xml:space="preserve">городского поселения </w:t>
      </w:r>
      <w:r>
        <w:rPr>
          <w:rFonts w:cs="Times New Roman" w:ascii="Times New Roman" w:hAnsi="Times New Roman"/>
          <w:sz w:val="26"/>
          <w:szCs w:val="26"/>
        </w:rPr>
        <w:t xml:space="preserve">Усть-Абаканский поссовет </w:t>
      </w:r>
      <w:r>
        <w:rPr>
          <w:rFonts w:cs="Times New Roman" w:ascii="Times New Roman" w:hAnsi="Times New Roman"/>
          <w:sz w:val="26"/>
          <w:szCs w:val="26"/>
        </w:rPr>
        <w:t>Усть-Абаканского муниципального района Республики Хакасия</w:t>
      </w:r>
      <w:r>
        <w:rPr>
          <w:rFonts w:cs="Times New Roman" w:ascii="Times New Roman" w:hAnsi="Times New Roman"/>
          <w:sz w:val="26"/>
          <w:szCs w:val="26"/>
        </w:rPr>
        <w:t xml:space="preserve"> на период до 2042 года  осуществляется в письменной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форме с 29 июля до 18 августа 2025 года по адресу:655100, Республика Хакасия , рп. Усть-Абакан, ул. Карла Маркса 9</w:t>
      </w:r>
    </w:p>
    <w:sectPr>
      <w:type w:val="nextPage"/>
      <w:pgSz w:w="11906" w:h="16838"/>
      <w:pgMar w:left="1701" w:right="850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5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47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LibreOffice/6.4.4.2$Windows_x86 LibreOffice_project/3d775be2011f3886db32dfd395a6a6d1ca2630ff</Application>
  <Pages>1</Pages>
  <Words>162</Words>
  <Characters>1132</Characters>
  <CharactersWithSpaces>1290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2018-07-17T03:12:00Z</dcterms:created>
  <dc:creator>user</dc:creator>
  <dc:description/>
  <dc:language>ru-RU</dc:language>
  <cp:lastModifiedBy/>
  <cp:lastPrinted>2025-08-01T02:49:00Z</cp:lastPrinted>
  <dcterms:modified xsi:type="dcterms:W3CDTF">2025-08-04T16:42:16Z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