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540"/>
      </w:tblGrid>
      <w:tr w:rsidR="00772F88" w:rsidRPr="00830327" w:rsidTr="00A0018D">
        <w:trPr>
          <w:jc w:val="center"/>
        </w:trPr>
        <w:tc>
          <w:tcPr>
            <w:tcW w:w="9540" w:type="dxa"/>
            <w:hideMark/>
          </w:tcPr>
          <w:p w:rsidR="00772F88" w:rsidRPr="00830327" w:rsidRDefault="00772F88" w:rsidP="00A001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 wp14:anchorId="6EE1AF33" wp14:editId="630B242C">
                  <wp:extent cx="685800" cy="685800"/>
                  <wp:effectExtent l="19050" t="0" r="0" b="0"/>
                  <wp:docPr id="6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lum bright="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2F88" w:rsidRPr="00830327" w:rsidTr="00A0018D">
        <w:trPr>
          <w:jc w:val="center"/>
        </w:trPr>
        <w:tc>
          <w:tcPr>
            <w:tcW w:w="9540" w:type="dxa"/>
            <w:tcBorders>
              <w:top w:val="nil"/>
              <w:left w:val="nil"/>
              <w:bottom w:val="double" w:sz="18" w:space="0" w:color="auto"/>
              <w:right w:val="nil"/>
            </w:tcBorders>
            <w:hideMark/>
          </w:tcPr>
          <w:p w:rsidR="00772F88" w:rsidRPr="00830327" w:rsidRDefault="00772F88" w:rsidP="00772F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СОВЕТ ДЕПУТАТОВ ГОРОДСКОГО ПОСЕЛЕНИЯ</w:t>
            </w:r>
          </w:p>
          <w:p w:rsidR="00772F88" w:rsidRDefault="00772F88" w:rsidP="00A001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ПОССОВЕТА</w:t>
            </w:r>
          </w:p>
          <w:p w:rsidR="00772F88" w:rsidRDefault="00772F88" w:rsidP="00A001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МУНИЦИПАЛЬНОГО РАЙОНА</w:t>
            </w:r>
          </w:p>
          <w:p w:rsidR="00772F88" w:rsidRPr="00830327" w:rsidRDefault="00772F88" w:rsidP="00A001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РЕСПУБЛИКИ ХАКАСИЯ</w:t>
            </w:r>
          </w:p>
        </w:tc>
      </w:tr>
    </w:tbl>
    <w:p w:rsidR="00772F88" w:rsidRDefault="00772F88" w:rsidP="00772F8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проект</w:t>
      </w:r>
    </w:p>
    <w:p w:rsidR="00772F88" w:rsidRPr="00830327" w:rsidRDefault="00772F88" w:rsidP="00772F8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30327">
        <w:rPr>
          <w:rFonts w:ascii="Times New Roman" w:eastAsia="Times New Roman" w:hAnsi="Times New Roman" w:cs="Times New Roman"/>
          <w:b/>
          <w:sz w:val="28"/>
          <w:szCs w:val="28"/>
        </w:rPr>
        <w:t xml:space="preserve">Р Е Ш Е Н И Е </w:t>
      </w:r>
    </w:p>
    <w:p w:rsidR="00772F88" w:rsidRPr="00830327" w:rsidRDefault="00772F88" w:rsidP="00772F88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:rsidR="00772F88" w:rsidRPr="00830327" w:rsidRDefault="00772F88" w:rsidP="00772F88">
      <w:pPr>
        <w:tabs>
          <w:tab w:val="left" w:pos="8145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от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</w:t>
      </w:r>
      <w:r w:rsidRPr="00830327">
        <w:rPr>
          <w:rFonts w:ascii="Times New Roman" w:eastAsia="Times New Roman" w:hAnsi="Times New Roman" w:cs="Times New Roman"/>
          <w:sz w:val="26"/>
          <w:szCs w:val="26"/>
        </w:rPr>
        <w:t>202</w:t>
      </w:r>
      <w:r>
        <w:rPr>
          <w:rFonts w:ascii="Times New Roman" w:eastAsia="Times New Roman" w:hAnsi="Times New Roman" w:cs="Times New Roman"/>
          <w:sz w:val="26"/>
          <w:szCs w:val="26"/>
        </w:rPr>
        <w:t>5</w:t>
      </w:r>
      <w:r w:rsidRPr="00830327">
        <w:rPr>
          <w:rFonts w:ascii="Times New Roman" w:eastAsia="Times New Roman" w:hAnsi="Times New Roman" w:cs="Times New Roman"/>
          <w:sz w:val="26"/>
          <w:szCs w:val="26"/>
        </w:rPr>
        <w:t xml:space="preserve">г.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 w:rsidRPr="00830327">
        <w:rPr>
          <w:rFonts w:ascii="Times New Roman" w:eastAsia="Times New Roman" w:hAnsi="Times New Roman" w:cs="Times New Roman"/>
          <w:sz w:val="26"/>
          <w:szCs w:val="26"/>
        </w:rPr>
        <w:t>рп</w:t>
      </w:r>
      <w:proofErr w:type="spellEnd"/>
      <w:r w:rsidRPr="00830327">
        <w:rPr>
          <w:rFonts w:ascii="Times New Roman" w:eastAsia="Times New Roman" w:hAnsi="Times New Roman" w:cs="Times New Roman"/>
          <w:sz w:val="26"/>
          <w:szCs w:val="26"/>
        </w:rPr>
        <w:t xml:space="preserve"> Усть-Абакан                                  № </w:t>
      </w:r>
    </w:p>
    <w:p w:rsidR="00772F88" w:rsidRDefault="00772F88" w:rsidP="00772F88">
      <w:pPr>
        <w:spacing w:after="0"/>
        <w:rPr>
          <w:rFonts w:ascii="Times New Roman" w:hAnsi="Times New Roman" w:cs="Times New Roman"/>
        </w:rPr>
      </w:pPr>
    </w:p>
    <w:p w:rsidR="00772F88" w:rsidRDefault="00772F88" w:rsidP="00772F88">
      <w:pPr>
        <w:pStyle w:val="ConsTitle"/>
        <w:widowControl/>
        <w:spacing w:line="276" w:lineRule="auto"/>
        <w:jc w:val="center"/>
      </w:pPr>
      <w:bookmarkStart w:id="0" w:name="_Hlk153188235"/>
      <w:r>
        <w:rPr>
          <w:rFonts w:ascii="Times New Roman" w:hAnsi="Times New Roman" w:cs="Times New Roman"/>
          <w:i/>
          <w:sz w:val="26"/>
          <w:szCs w:val="26"/>
        </w:rPr>
        <w:t>О внесении изменений в Правила землепользования и застройки муниципального образования Усть-Абаканский поссовет Усть-Абаканского района Республики Хакасия, утвержденные решением Совета депутатов Усть-Абаканского поссовета от 12.10.2012 г. № 44, в редакции решения Совета депутатов Усть-Абаканского поссовета от 20.01.2023г. № 8</w:t>
      </w:r>
    </w:p>
    <w:bookmarkEnd w:id="0"/>
    <w:p w:rsidR="00772F88" w:rsidRDefault="00772F88" w:rsidP="00772F88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:rsidR="00772F88" w:rsidRPr="00830327" w:rsidRDefault="00772F88" w:rsidP="00772F88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30327">
        <w:rPr>
          <w:rFonts w:ascii="Times New Roman" w:hAnsi="Times New Roman" w:cs="Times New Roman"/>
          <w:bCs/>
          <w:iCs/>
          <w:sz w:val="26"/>
          <w:szCs w:val="26"/>
        </w:rPr>
        <w:t>Рассмотрев ходатайство Главы Усть-Абаканского поссовета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 Усть-Абаканского района Республики Хакасия</w:t>
      </w:r>
      <w:r w:rsidRPr="00830327">
        <w:rPr>
          <w:rFonts w:ascii="Times New Roman" w:hAnsi="Times New Roman" w:cs="Times New Roman"/>
          <w:bCs/>
          <w:iCs/>
          <w:sz w:val="26"/>
          <w:szCs w:val="26"/>
        </w:rPr>
        <w:t xml:space="preserve">, в соответствии со ст. 32-33 Градостроительного кодекса Российской Федерации, статьей 14 Федерального закона от 06.10.2003г. № 131-ФЗ «Об общих принципах организации местного самоуправления в Российской Федерации», </w:t>
      </w:r>
      <w:r w:rsidRPr="00830327">
        <w:rPr>
          <w:rFonts w:ascii="Times New Roman" w:hAnsi="Times New Roman" w:cs="Times New Roman"/>
          <w:sz w:val="26"/>
          <w:szCs w:val="26"/>
        </w:rPr>
        <w:t xml:space="preserve">статьей 29 Устава </w:t>
      </w:r>
      <w:r>
        <w:rPr>
          <w:rFonts w:ascii="Times New Roman" w:hAnsi="Times New Roman" w:cs="Times New Roman"/>
          <w:sz w:val="26"/>
          <w:szCs w:val="26"/>
        </w:rPr>
        <w:t>городского поселения</w:t>
      </w:r>
      <w:r w:rsidRPr="00830327">
        <w:rPr>
          <w:rFonts w:ascii="Times New Roman" w:hAnsi="Times New Roman" w:cs="Times New Roman"/>
          <w:sz w:val="26"/>
          <w:szCs w:val="26"/>
        </w:rPr>
        <w:t xml:space="preserve"> Усть-Абаканский поссовет</w:t>
      </w:r>
      <w:r>
        <w:rPr>
          <w:rFonts w:ascii="Times New Roman" w:hAnsi="Times New Roman" w:cs="Times New Roman"/>
          <w:sz w:val="26"/>
          <w:szCs w:val="26"/>
        </w:rPr>
        <w:t xml:space="preserve"> Усть-Абаканского муниципального района Республики Хакасия</w:t>
      </w:r>
      <w:r w:rsidRPr="00830327">
        <w:rPr>
          <w:rFonts w:ascii="Times New Roman" w:hAnsi="Times New Roman" w:cs="Times New Roman"/>
          <w:sz w:val="26"/>
          <w:szCs w:val="26"/>
        </w:rPr>
        <w:t xml:space="preserve">, </w:t>
      </w:r>
    </w:p>
    <w:p w:rsidR="00772F88" w:rsidRPr="00830327" w:rsidRDefault="00772F88" w:rsidP="00772F88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30327">
        <w:rPr>
          <w:rFonts w:ascii="Times New Roman" w:hAnsi="Times New Roman" w:cs="Times New Roman"/>
          <w:sz w:val="26"/>
          <w:szCs w:val="26"/>
        </w:rPr>
        <w:t>Совет депутатов Усть-Абаканского поссовета</w:t>
      </w:r>
      <w:r>
        <w:rPr>
          <w:rFonts w:ascii="Times New Roman" w:hAnsi="Times New Roman" w:cs="Times New Roman"/>
          <w:sz w:val="26"/>
          <w:szCs w:val="26"/>
        </w:rPr>
        <w:t xml:space="preserve"> Усть-Абаканского района Республики Хакасия</w:t>
      </w:r>
    </w:p>
    <w:p w:rsidR="00772F88" w:rsidRPr="00830327" w:rsidRDefault="00772F88" w:rsidP="00772F88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30327">
        <w:rPr>
          <w:rFonts w:ascii="Times New Roman" w:hAnsi="Times New Roman" w:cs="Times New Roman"/>
          <w:b/>
          <w:sz w:val="26"/>
          <w:szCs w:val="26"/>
        </w:rPr>
        <w:t>Р Е Ш И Л:</w:t>
      </w:r>
    </w:p>
    <w:p w:rsidR="00772F88" w:rsidRPr="00830327" w:rsidRDefault="00772F88" w:rsidP="00772F88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772F88" w:rsidRPr="009175A5" w:rsidRDefault="00772F88" w:rsidP="00772F8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830327">
        <w:rPr>
          <w:rFonts w:ascii="Times New Roman" w:eastAsia="Times New Roman" w:hAnsi="Times New Roman" w:cs="Times New Roman"/>
          <w:sz w:val="26"/>
          <w:szCs w:val="26"/>
        </w:rPr>
        <w:t xml:space="preserve">1. </w:t>
      </w: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Внести в </w:t>
      </w:r>
      <w:r w:rsidRPr="00CF6F8A">
        <w:rPr>
          <w:rFonts w:ascii="Times New Roman" w:hAnsi="Times New Roman" w:cs="Times New Roman"/>
          <w:sz w:val="26"/>
          <w:szCs w:val="26"/>
        </w:rPr>
        <w:t xml:space="preserve">Правила землепользования и застройки муниципального образования Усть-Абаканский поссовет Усть-Абаканского района Республики Хакасия, утвержденные решением </w:t>
      </w:r>
      <w:r w:rsidRPr="009175A5">
        <w:rPr>
          <w:rFonts w:ascii="Times New Roman" w:hAnsi="Times New Roman" w:cs="Times New Roman"/>
          <w:sz w:val="26"/>
          <w:szCs w:val="26"/>
        </w:rPr>
        <w:t>Совета депутатов Усть-Абаканского поссовета от 12.10.2012 г. № 44, в редакции решения Совета депутатов Усть-Абаканского поссовета от 20.01.2023г. № 8</w:t>
      </w:r>
      <w:r w:rsidRPr="009175A5">
        <w:rPr>
          <w:rFonts w:ascii="Times New Roman" w:eastAsia="Times New Roman" w:hAnsi="Times New Roman" w:cs="Times New Roman"/>
          <w:sz w:val="26"/>
          <w:szCs w:val="26"/>
        </w:rPr>
        <w:t xml:space="preserve"> следующие изменения:  </w:t>
      </w:r>
    </w:p>
    <w:p w:rsidR="00772F88" w:rsidRPr="00B129AD" w:rsidRDefault="00772F88" w:rsidP="00772F88">
      <w:pPr>
        <w:spacing w:after="0"/>
        <w:ind w:firstLine="850"/>
        <w:jc w:val="both"/>
        <w:rPr>
          <w:rFonts w:ascii="Times New Roman" w:hAnsi="Times New Roman" w:cs="Times New Roman"/>
          <w:sz w:val="26"/>
          <w:szCs w:val="26"/>
        </w:rPr>
      </w:pPr>
      <w:r w:rsidRPr="00B129AD">
        <w:rPr>
          <w:rFonts w:ascii="Times New Roman" w:hAnsi="Times New Roman" w:cs="Times New Roman"/>
          <w:sz w:val="26"/>
          <w:szCs w:val="26"/>
        </w:rPr>
        <w:t xml:space="preserve">- в части изменения зоны Р-1 – зона естественного ландшафта» на зону «П-1 – зона производственных объектов», в отношении земельного участка со следующими координатами </w:t>
      </w:r>
    </w:p>
    <w:tbl>
      <w:tblPr>
        <w:tblW w:w="9639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01"/>
        <w:gridCol w:w="3269"/>
        <w:gridCol w:w="3269"/>
      </w:tblGrid>
      <w:tr w:rsidR="00772F88" w:rsidRPr="00772F88" w:rsidTr="00A0018D">
        <w:tc>
          <w:tcPr>
            <w:tcW w:w="0" w:type="auto"/>
            <w:gridSpan w:val="3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 xml:space="preserve">Условный номер земельного </w:t>
            </w:r>
            <w:proofErr w:type="gramStart"/>
            <w:r w:rsidRPr="00772F88">
              <w:rPr>
                <w:rFonts w:ascii="Times New Roman" w:hAnsi="Times New Roman" w:cs="Times New Roman"/>
                <w:sz w:val="25"/>
                <w:szCs w:val="25"/>
              </w:rPr>
              <w:t xml:space="preserve">участка  </w:t>
            </w:r>
            <w:r w:rsidRPr="00772F88">
              <w:rPr>
                <w:rFonts w:ascii="Times New Roman" w:hAnsi="Times New Roman" w:cs="Times New Roman"/>
                <w:sz w:val="25"/>
                <w:szCs w:val="25"/>
                <w:u w:val="single"/>
              </w:rPr>
              <w:t>-</w:t>
            </w:r>
            <w:proofErr w:type="gramEnd"/>
          </w:p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772F88" w:rsidRPr="00772F88" w:rsidTr="00A0018D">
        <w:tc>
          <w:tcPr>
            <w:tcW w:w="0" w:type="auto"/>
            <w:gridSpan w:val="3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 xml:space="preserve">Площадь земельного </w:t>
            </w:r>
            <w:proofErr w:type="gramStart"/>
            <w:r w:rsidRPr="00772F88">
              <w:rPr>
                <w:rFonts w:ascii="Times New Roman" w:hAnsi="Times New Roman" w:cs="Times New Roman"/>
                <w:sz w:val="25"/>
                <w:szCs w:val="25"/>
              </w:rPr>
              <w:t xml:space="preserve">участка  </w:t>
            </w:r>
            <w:r w:rsidRPr="00772F88">
              <w:rPr>
                <w:rFonts w:ascii="Times New Roman" w:hAnsi="Times New Roman" w:cs="Times New Roman"/>
                <w:sz w:val="25"/>
                <w:szCs w:val="25"/>
                <w:u w:val="single"/>
              </w:rPr>
              <w:t>606</w:t>
            </w:r>
            <w:proofErr w:type="gramEnd"/>
            <w:r w:rsidRPr="00772F88">
              <w:rPr>
                <w:rFonts w:ascii="Times New Roman" w:hAnsi="Times New Roman" w:cs="Times New Roman"/>
                <w:sz w:val="25"/>
                <w:szCs w:val="25"/>
                <w:u w:val="single"/>
              </w:rPr>
              <w:t xml:space="preserve"> м²</w:t>
            </w:r>
          </w:p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 xml:space="preserve"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уполномоченного </w:t>
            </w:r>
            <w:r w:rsidRPr="00772F88">
              <w:rPr>
                <w:rFonts w:ascii="Times New Roman" w:hAnsi="Times New Roman" w:cs="Times New Roman"/>
                <w:sz w:val="25"/>
                <w:szCs w:val="25"/>
              </w:rPr>
              <w:lastRenderedPageBreak/>
              <w:t>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"Интернет" (далее - официальный сайт),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772F88" w:rsidRPr="00772F88" w:rsidTr="00772F88">
        <w:tc>
          <w:tcPr>
            <w:tcW w:w="3103" w:type="dxa"/>
            <w:vMerge w:val="restart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lastRenderedPageBreak/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Координаты, м</w:t>
            </w:r>
          </w:p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772F88" w:rsidRPr="00772F88" w:rsidTr="00772F88">
        <w:tc>
          <w:tcPr>
            <w:tcW w:w="0" w:type="auto"/>
            <w:vMerge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X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Y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2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3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428396.06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199924.58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2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428391.22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199960.11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3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428382.42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199958.63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428376.28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199957.57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5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428376.95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199951.82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6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428376.49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199951.76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7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428376.63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199948.11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8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428379.30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199932.36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9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428374.69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199931.76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10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428375.35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199929.86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11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428376.50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199921.33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12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428388.65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199923.35</w:t>
            </w:r>
          </w:p>
        </w:tc>
      </w:tr>
      <w:tr w:rsidR="00772F88" w:rsidRPr="00772F88" w:rsidTr="00772F88">
        <w:tc>
          <w:tcPr>
            <w:tcW w:w="3103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428396.06</w:t>
            </w:r>
          </w:p>
        </w:tc>
        <w:tc>
          <w:tcPr>
            <w:tcW w:w="3268" w:type="dxa"/>
            <w:vAlign w:val="center"/>
          </w:tcPr>
          <w:p w:rsidR="00772F88" w:rsidRPr="00772F88" w:rsidRDefault="00772F88" w:rsidP="00A0018D">
            <w:pPr>
              <w:spacing w:after="0"/>
              <w:ind w:firstLine="850"/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772F88">
              <w:rPr>
                <w:rFonts w:ascii="Times New Roman" w:hAnsi="Times New Roman" w:cs="Times New Roman"/>
                <w:sz w:val="25"/>
                <w:szCs w:val="25"/>
              </w:rPr>
              <w:t>199924.58</w:t>
            </w:r>
          </w:p>
        </w:tc>
      </w:tr>
    </w:tbl>
    <w:p w:rsidR="00772F88" w:rsidRDefault="00772F88" w:rsidP="00772F88">
      <w:pPr>
        <w:spacing w:after="0"/>
        <w:ind w:firstLine="850"/>
        <w:jc w:val="both"/>
        <w:rPr>
          <w:rFonts w:ascii="Times New Roman" w:hAnsi="Times New Roman" w:cs="Times New Roman"/>
          <w:sz w:val="26"/>
          <w:szCs w:val="26"/>
        </w:rPr>
      </w:pPr>
    </w:p>
    <w:p w:rsidR="00772F88" w:rsidRDefault="00772F88" w:rsidP="00772F88">
      <w:pPr>
        <w:spacing w:after="0"/>
        <w:ind w:firstLine="850"/>
        <w:jc w:val="both"/>
        <w:rPr>
          <w:rFonts w:ascii="Times New Roman" w:hAnsi="Times New Roman" w:cs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2. Настоящее Решение вступает в силу со дня его официального опубликования.</w:t>
      </w:r>
    </w:p>
    <w:p w:rsidR="00772F88" w:rsidRPr="002C125B" w:rsidRDefault="00772F88" w:rsidP="00772F88">
      <w:pPr>
        <w:pStyle w:val="a3"/>
        <w:spacing w:after="0"/>
        <w:ind w:left="0" w:firstLine="850"/>
        <w:jc w:val="both"/>
        <w:rPr>
          <w:rFonts w:ascii="Times New Roman" w:hAnsi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 xml:space="preserve">3. </w:t>
      </w:r>
      <w:r w:rsidRPr="002C125B">
        <w:rPr>
          <w:rFonts w:ascii="Times New Roman" w:hAnsi="Times New Roman"/>
          <w:sz w:val="26"/>
          <w:szCs w:val="26"/>
        </w:rPr>
        <w:t xml:space="preserve">Направить настоящее Решение для подписания и опубликования </w:t>
      </w:r>
      <w:r>
        <w:rPr>
          <w:rFonts w:ascii="Times New Roman" w:hAnsi="Times New Roman"/>
          <w:sz w:val="26"/>
          <w:szCs w:val="26"/>
        </w:rPr>
        <w:t>Г</w:t>
      </w:r>
      <w:r w:rsidRPr="002C125B">
        <w:rPr>
          <w:rFonts w:ascii="Times New Roman" w:hAnsi="Times New Roman"/>
          <w:sz w:val="26"/>
          <w:szCs w:val="26"/>
        </w:rPr>
        <w:t>лаве Усть-Абаканского поссовета</w:t>
      </w:r>
      <w:r>
        <w:rPr>
          <w:rFonts w:ascii="Times New Roman" w:hAnsi="Times New Roman"/>
          <w:sz w:val="26"/>
          <w:szCs w:val="26"/>
        </w:rPr>
        <w:t xml:space="preserve"> Усть-Абаканского района Республики Хакасия</w:t>
      </w:r>
      <w:r w:rsidRPr="002C125B">
        <w:rPr>
          <w:rFonts w:ascii="Times New Roman" w:hAnsi="Times New Roman"/>
          <w:sz w:val="26"/>
          <w:szCs w:val="26"/>
        </w:rPr>
        <w:t xml:space="preserve"> Н.В. Леонченко.</w:t>
      </w:r>
    </w:p>
    <w:p w:rsidR="00772F88" w:rsidRDefault="00772F88" w:rsidP="00772F88">
      <w:pPr>
        <w:pStyle w:val="a3"/>
        <w:spacing w:after="0"/>
        <w:ind w:left="0" w:firstLine="851"/>
        <w:jc w:val="both"/>
        <w:rPr>
          <w:rFonts w:ascii="Times New Roman" w:hAnsi="Times New Roman"/>
        </w:rPr>
      </w:pPr>
    </w:p>
    <w:p w:rsidR="00772F88" w:rsidRDefault="00772F88" w:rsidP="00772F8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C457F2">
        <w:rPr>
          <w:rFonts w:ascii="Times New Roman" w:hAnsi="Times New Roman" w:cs="Times New Roman"/>
          <w:sz w:val="26"/>
          <w:szCs w:val="26"/>
        </w:rPr>
        <w:t>Глав</w:t>
      </w:r>
      <w:r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C457F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</w:p>
    <w:p w:rsidR="00772F88" w:rsidRPr="00C457F2" w:rsidRDefault="00772F88" w:rsidP="00772F88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  <w:r w:rsidRPr="00C457F2">
        <w:rPr>
          <w:rFonts w:ascii="Times New Roman" w:hAnsi="Times New Roman" w:cs="Times New Roman"/>
          <w:sz w:val="26"/>
          <w:szCs w:val="26"/>
        </w:rPr>
        <w:t xml:space="preserve">                </w:t>
      </w:r>
      <w:r>
        <w:rPr>
          <w:rFonts w:ascii="Times New Roman" w:hAnsi="Times New Roman" w:cs="Times New Roman"/>
          <w:sz w:val="26"/>
          <w:szCs w:val="26"/>
        </w:rPr>
        <w:t xml:space="preserve">                               Н.В. Леонченко</w:t>
      </w:r>
    </w:p>
    <w:p w:rsidR="00772F88" w:rsidRDefault="00772F88" w:rsidP="00772F88">
      <w:pPr>
        <w:pStyle w:val="a3"/>
        <w:spacing w:after="0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772F88" w:rsidRDefault="00772F88" w:rsidP="00772F88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Председатель Совета депутатов</w:t>
      </w:r>
    </w:p>
    <w:p w:rsidR="00772F88" w:rsidRDefault="00772F88" w:rsidP="00772F88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</w:p>
    <w:p w:rsidR="00772F88" w:rsidRDefault="00772F88" w:rsidP="00772F88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В.В. Рябчевский</w:t>
      </w:r>
    </w:p>
    <w:p w:rsidR="00772F88" w:rsidRDefault="00772F88" w:rsidP="00772F8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>Приложение 1</w:t>
      </w:r>
    </w:p>
    <w:p w:rsidR="00772F88" w:rsidRDefault="00772F88" w:rsidP="00772F8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:rsidR="00772F88" w:rsidRDefault="00772F88" w:rsidP="00772F88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</w:t>
      </w:r>
      <w:bookmarkStart w:id="1" w:name="_GoBack"/>
      <w:bookmarkEnd w:id="1"/>
      <w:r>
        <w:rPr>
          <w:rFonts w:ascii="Times New Roman" w:hAnsi="Times New Roman" w:cs="Times New Roman"/>
          <w:sz w:val="26"/>
          <w:szCs w:val="26"/>
        </w:rPr>
        <w:t>кого района Республики Хакасия</w:t>
      </w:r>
    </w:p>
    <w:p w:rsidR="00772F88" w:rsidRPr="00772F88" w:rsidRDefault="00772F88" w:rsidP="00772F88">
      <w:pPr>
        <w:spacing w:after="0" w:line="240" w:lineRule="auto"/>
        <w:jc w:val="right"/>
        <w:rPr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__________ 2025г. № ____</w:t>
      </w:r>
    </w:p>
    <w:p w:rsidR="001D3B3F" w:rsidRDefault="001D3B3F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1D3B3F" w:rsidRDefault="00772F88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Карта функциональных зон </w:t>
      </w:r>
      <w:r w:rsidR="001D3B3F">
        <w:rPr>
          <w:rFonts w:ascii="Times New Roman" w:hAnsi="Times New Roman" w:cs="Times New Roman"/>
          <w:sz w:val="26"/>
          <w:szCs w:val="26"/>
        </w:rPr>
        <w:t>генерального плана</w:t>
      </w:r>
    </w:p>
    <w:p w:rsidR="00772F88" w:rsidRPr="006A14EE" w:rsidRDefault="00772F88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:rsidR="00772F88" w:rsidRDefault="00772F88" w:rsidP="00772F88">
      <w:pPr>
        <w:spacing w:after="0"/>
        <w:jc w:val="center"/>
      </w:pPr>
      <w:r>
        <w:rPr>
          <w:noProof/>
        </w:rPr>
        <w:drawing>
          <wp:inline distT="0" distB="0" distL="0" distR="0" wp14:anchorId="2AE4BDC9" wp14:editId="245187B6">
            <wp:extent cx="4531122" cy="7757752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649" cy="7883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>2</w:t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__________ 2025г. № ____</w:t>
      </w:r>
    </w:p>
    <w:p w:rsidR="001D3B3F" w:rsidRPr="00772F88" w:rsidRDefault="001D3B3F" w:rsidP="001D3B3F">
      <w:pPr>
        <w:spacing w:after="0" w:line="240" w:lineRule="auto"/>
        <w:jc w:val="right"/>
        <w:rPr>
          <w:sz w:val="26"/>
          <w:szCs w:val="26"/>
        </w:rPr>
      </w:pPr>
    </w:p>
    <w:p w:rsidR="001D3B3F" w:rsidRDefault="00772F88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Карта градостроительного зонирования Прав</w:t>
      </w:r>
      <w:bookmarkStart w:id="2" w:name="_Hlk168996762"/>
      <w:r w:rsidR="001D3B3F">
        <w:rPr>
          <w:rFonts w:ascii="Times New Roman" w:hAnsi="Times New Roman" w:cs="Times New Roman"/>
          <w:sz w:val="26"/>
          <w:szCs w:val="26"/>
        </w:rPr>
        <w:t>ил землепользования и застройки</w:t>
      </w:r>
    </w:p>
    <w:p w:rsidR="00772F88" w:rsidRDefault="00772F88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2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:rsidR="00772F88" w:rsidRDefault="00772F88" w:rsidP="00772F88">
      <w:pPr>
        <w:spacing w:after="0"/>
        <w:jc w:val="center"/>
      </w:pPr>
      <w:r>
        <w:rPr>
          <w:noProof/>
        </w:rPr>
        <w:drawing>
          <wp:inline distT="0" distB="0" distL="0" distR="0" wp14:anchorId="66D013BA" wp14:editId="5791B2C4">
            <wp:extent cx="5402580" cy="7826222"/>
            <wp:effectExtent l="0" t="0" r="762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0394" cy="7866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>3</w:t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:rsidR="001D3B3F" w:rsidRDefault="001D3B3F" w:rsidP="001D3B3F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__________ 2025г. № ____</w:t>
      </w:r>
    </w:p>
    <w:p w:rsidR="00772F88" w:rsidRDefault="00772F88" w:rsidP="00772F88">
      <w:pPr>
        <w:spacing w:after="0"/>
        <w:jc w:val="right"/>
      </w:pPr>
    </w:p>
    <w:p w:rsidR="001D3B3F" w:rsidRDefault="00772F88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Карта планируемого размещения объек</w:t>
      </w:r>
      <w:r w:rsidR="001D3B3F">
        <w:rPr>
          <w:rFonts w:ascii="Times New Roman" w:hAnsi="Times New Roman" w:cs="Times New Roman"/>
          <w:sz w:val="26"/>
          <w:szCs w:val="26"/>
        </w:rPr>
        <w:t>тов местного значения поселения</w:t>
      </w:r>
    </w:p>
    <w:p w:rsidR="00772F88" w:rsidRDefault="00772F88" w:rsidP="001D3B3F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:rsidR="00772F88" w:rsidRPr="00B129AD" w:rsidRDefault="00772F88" w:rsidP="00772F8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noProof/>
        </w:rPr>
        <w:drawing>
          <wp:inline distT="0" distB="0" distL="0" distR="0" wp14:anchorId="0B83EE23" wp14:editId="5F535B87">
            <wp:extent cx="4305300" cy="7371122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399" cy="747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2F88" w:rsidRPr="00B129AD" w:rsidSect="00772F88">
      <w:pgSz w:w="11906" w:h="16838"/>
      <w:pgMar w:top="1134" w:right="567" w:bottom="1134" w:left="1701" w:header="38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2F88"/>
    <w:rsid w:val="001D3B3F"/>
    <w:rsid w:val="00772F88"/>
    <w:rsid w:val="007744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EB2755"/>
  <w15:chartTrackingRefBased/>
  <w15:docId w15:val="{570B6490-38A1-4B76-8DED-ECD6471E1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2F88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qFormat/>
    <w:rsid w:val="00772F88"/>
    <w:pPr>
      <w:widowControl w:val="0"/>
      <w:spacing w:after="0" w:line="240" w:lineRule="auto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ConsNormal">
    <w:name w:val="ConsNormal"/>
    <w:qFormat/>
    <w:rsid w:val="00772F88"/>
    <w:pPr>
      <w:widowControl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Title">
    <w:name w:val="ConsTitle"/>
    <w:qFormat/>
    <w:rsid w:val="00772F88"/>
    <w:pPr>
      <w:widowControl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772F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673</Words>
  <Characters>3841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2025-04-24T08:49:00Z</dcterms:created>
  <dcterms:modified xsi:type="dcterms:W3CDTF">2025-04-24T09:04:00Z</dcterms:modified>
</cp:coreProperties>
</file>