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DE674E" w:rsidRPr="00557303" w:rsidTr="00D5413F">
        <w:trPr>
          <w:trHeight w:val="1227"/>
          <w:jc w:val="center"/>
        </w:trPr>
        <w:tc>
          <w:tcPr>
            <w:tcW w:w="9029" w:type="dxa"/>
          </w:tcPr>
          <w:p w:rsidR="00DE674E" w:rsidRPr="00557303" w:rsidRDefault="00DE674E" w:rsidP="00D5413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74E" w:rsidRPr="00557303" w:rsidTr="00D5413F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674E" w:rsidRPr="00557303" w:rsidRDefault="00DE674E" w:rsidP="00D5413F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DE674E" w:rsidRPr="00557303" w:rsidRDefault="00DE674E" w:rsidP="00D5413F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DE674E" w:rsidRDefault="00A11420" w:rsidP="00A114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E674E" w:rsidRPr="00557303" w:rsidRDefault="00DE674E" w:rsidP="00DE674E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DE674E" w:rsidRPr="00557303" w:rsidRDefault="00DE674E" w:rsidP="00DE674E">
      <w:pPr>
        <w:rPr>
          <w:sz w:val="26"/>
          <w:szCs w:val="26"/>
        </w:rPr>
      </w:pPr>
    </w:p>
    <w:p w:rsidR="00DE674E" w:rsidRPr="002E042F" w:rsidRDefault="00DE674E" w:rsidP="00DE674E">
      <w:pPr>
        <w:rPr>
          <w:sz w:val="27"/>
          <w:szCs w:val="27"/>
        </w:rPr>
      </w:pPr>
      <w:r w:rsidRPr="002E042F">
        <w:rPr>
          <w:sz w:val="27"/>
          <w:szCs w:val="27"/>
        </w:rPr>
        <w:t xml:space="preserve">    от </w:t>
      </w:r>
      <w:r w:rsidR="00A11420">
        <w:rPr>
          <w:sz w:val="27"/>
          <w:szCs w:val="27"/>
        </w:rPr>
        <w:t xml:space="preserve">                   </w:t>
      </w:r>
      <w:r w:rsidRPr="002E042F">
        <w:rPr>
          <w:sz w:val="27"/>
          <w:szCs w:val="27"/>
        </w:rPr>
        <w:t>2</w:t>
      </w:r>
      <w:r w:rsidR="00A11420">
        <w:rPr>
          <w:sz w:val="27"/>
          <w:szCs w:val="27"/>
        </w:rPr>
        <w:t>023</w:t>
      </w:r>
      <w:r w:rsidRPr="002E042F">
        <w:rPr>
          <w:sz w:val="27"/>
          <w:szCs w:val="27"/>
        </w:rPr>
        <w:t xml:space="preserve">г.          </w:t>
      </w:r>
      <w:r w:rsidR="00A11420">
        <w:rPr>
          <w:sz w:val="27"/>
          <w:szCs w:val="27"/>
        </w:rPr>
        <w:t xml:space="preserve">         </w:t>
      </w:r>
      <w:r w:rsidRPr="002E042F">
        <w:rPr>
          <w:sz w:val="27"/>
          <w:szCs w:val="27"/>
        </w:rPr>
        <w:t xml:space="preserve">рп Усть-Абакан       </w:t>
      </w:r>
      <w:bookmarkStart w:id="0" w:name="_GoBack"/>
      <w:bookmarkEnd w:id="0"/>
      <w:r w:rsidRPr="002E042F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    </w:t>
      </w:r>
      <w:r w:rsidRPr="002E042F">
        <w:rPr>
          <w:sz w:val="27"/>
          <w:szCs w:val="27"/>
        </w:rPr>
        <w:t xml:space="preserve">  № </w:t>
      </w:r>
    </w:p>
    <w:p w:rsidR="00DE674E" w:rsidRPr="002E042F" w:rsidRDefault="00DE674E" w:rsidP="00DE674E">
      <w:pPr>
        <w:rPr>
          <w:b/>
          <w:sz w:val="27"/>
          <w:szCs w:val="27"/>
        </w:rPr>
      </w:pPr>
    </w:p>
    <w:p w:rsidR="00DE674E" w:rsidRPr="002E042F" w:rsidRDefault="00DE674E" w:rsidP="00DE674E">
      <w:pPr>
        <w:jc w:val="center"/>
        <w:rPr>
          <w:b/>
          <w:i/>
          <w:sz w:val="27"/>
          <w:szCs w:val="27"/>
        </w:rPr>
      </w:pPr>
      <w:r w:rsidRPr="002E042F">
        <w:rPr>
          <w:b/>
          <w:i/>
          <w:sz w:val="27"/>
          <w:szCs w:val="27"/>
        </w:rPr>
        <w:t xml:space="preserve">О </w:t>
      </w:r>
      <w:r>
        <w:rPr>
          <w:b/>
          <w:i/>
          <w:sz w:val="27"/>
          <w:szCs w:val="27"/>
        </w:rPr>
        <w:t>введении</w:t>
      </w:r>
      <w:r w:rsidRPr="002E042F">
        <w:rPr>
          <w:b/>
          <w:i/>
          <w:sz w:val="27"/>
          <w:szCs w:val="27"/>
        </w:rPr>
        <w:t xml:space="preserve"> земельного налога на 202</w:t>
      </w:r>
      <w:r w:rsidR="00A11420">
        <w:rPr>
          <w:b/>
          <w:i/>
          <w:sz w:val="27"/>
          <w:szCs w:val="27"/>
        </w:rPr>
        <w:t>4</w:t>
      </w:r>
      <w:r w:rsidRPr="002E042F">
        <w:rPr>
          <w:b/>
          <w:i/>
          <w:sz w:val="27"/>
          <w:szCs w:val="27"/>
        </w:rPr>
        <w:t xml:space="preserve"> год</w:t>
      </w:r>
    </w:p>
    <w:p w:rsidR="00DE674E" w:rsidRPr="002E042F" w:rsidRDefault="00DE674E" w:rsidP="00DE674E">
      <w:pPr>
        <w:jc w:val="center"/>
        <w:rPr>
          <w:b/>
          <w:i/>
          <w:sz w:val="27"/>
          <w:szCs w:val="27"/>
        </w:rPr>
      </w:pPr>
      <w:r w:rsidRPr="002E042F">
        <w:rPr>
          <w:b/>
          <w:i/>
          <w:sz w:val="27"/>
          <w:szCs w:val="27"/>
        </w:rPr>
        <w:t>на территории муниципального образования Усть-Абаканский поссовет</w:t>
      </w:r>
    </w:p>
    <w:p w:rsidR="00DE674E" w:rsidRPr="002E042F" w:rsidRDefault="00DE674E" w:rsidP="00DE674E">
      <w:pPr>
        <w:rPr>
          <w:sz w:val="27"/>
          <w:szCs w:val="27"/>
        </w:rPr>
      </w:pP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В соответствии с Главой 31 Налогового кодекса Российской Федерации, п. 2 </w:t>
      </w:r>
      <w:r w:rsidR="00463EE7">
        <w:rPr>
          <w:sz w:val="27"/>
          <w:szCs w:val="27"/>
        </w:rPr>
        <w:t>ч</w:t>
      </w:r>
      <w:r w:rsidRPr="002E042F">
        <w:rPr>
          <w:sz w:val="27"/>
          <w:szCs w:val="27"/>
        </w:rPr>
        <w:t>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руководствуясь Уставом муниципального образования Усть-Абаканский поссовет,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Совет депутатов Усть-Абаканского поссовета</w:t>
      </w:r>
    </w:p>
    <w:p w:rsidR="00DE674E" w:rsidRPr="002E042F" w:rsidRDefault="00DE674E" w:rsidP="00DE674E">
      <w:pPr>
        <w:ind w:firstLine="567"/>
        <w:rPr>
          <w:b/>
          <w:sz w:val="27"/>
          <w:szCs w:val="27"/>
        </w:rPr>
      </w:pPr>
      <w:r w:rsidRPr="002E042F">
        <w:rPr>
          <w:b/>
          <w:sz w:val="27"/>
          <w:szCs w:val="27"/>
        </w:rPr>
        <w:t>Р Е Ш И Л:</w:t>
      </w:r>
    </w:p>
    <w:p w:rsidR="00DE674E" w:rsidRPr="002E042F" w:rsidRDefault="00DE674E" w:rsidP="00DE674E">
      <w:pPr>
        <w:ind w:firstLine="567"/>
        <w:rPr>
          <w:b/>
          <w:sz w:val="27"/>
          <w:szCs w:val="27"/>
        </w:rPr>
      </w:pP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1. </w:t>
      </w:r>
      <w:r>
        <w:rPr>
          <w:sz w:val="27"/>
          <w:szCs w:val="27"/>
        </w:rPr>
        <w:t>Ввести</w:t>
      </w:r>
      <w:r w:rsidRPr="002E042F">
        <w:rPr>
          <w:sz w:val="27"/>
          <w:szCs w:val="27"/>
        </w:rPr>
        <w:t xml:space="preserve"> налоговые ставки земельного налога в следующих размерах: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а) 0,3 процента, в отношении земельных участков: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- </w:t>
      </w:r>
      <w:r w:rsidRPr="00DE674E">
        <w:rPr>
          <w:sz w:val="27"/>
          <w:szCs w:val="27"/>
        </w:rPr>
        <w:t xml:space="preserve">занятых </w:t>
      </w:r>
      <w:hyperlink r:id="rId7" w:history="1">
        <w:r w:rsidRPr="00A11420">
          <w:rPr>
            <w:rStyle w:val="a8"/>
            <w:sz w:val="27"/>
            <w:szCs w:val="27"/>
            <w:u w:val="none"/>
          </w:rPr>
          <w:t>жилищным фондом</w:t>
        </w:r>
      </w:hyperlink>
      <w:r w:rsidRPr="00DE674E">
        <w:rPr>
          <w:sz w:val="27"/>
          <w:szCs w:val="27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 w:history="1">
        <w:r w:rsidRPr="00A11420">
          <w:rPr>
            <w:rStyle w:val="a8"/>
            <w:sz w:val="27"/>
            <w:szCs w:val="27"/>
            <w:u w:val="none"/>
          </w:rPr>
          <w:t>исключением</w:t>
        </w:r>
      </w:hyperlink>
      <w:r w:rsidRPr="00DE674E">
        <w:rPr>
          <w:sz w:val="27"/>
          <w:szCs w:val="27"/>
        </w:rPr>
        <w:t xml:space="preserve"> земельных участков, приобретенных (предоставленных) для индивидуального жилищного строительства, используемых в пр</w:t>
      </w:r>
      <w:r>
        <w:rPr>
          <w:sz w:val="27"/>
          <w:szCs w:val="27"/>
        </w:rPr>
        <w:t>едпринимательской деятельности)</w:t>
      </w:r>
      <w:r w:rsidRPr="002E042F">
        <w:rPr>
          <w:sz w:val="27"/>
          <w:szCs w:val="27"/>
        </w:rPr>
        <w:t>;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1,5 процента в отношении прочих земельных участков.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lastRenderedPageBreak/>
        <w:t xml:space="preserve">2. </w:t>
      </w:r>
      <w:r>
        <w:rPr>
          <w:sz w:val="27"/>
          <w:szCs w:val="27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Pr="002E042F">
        <w:rPr>
          <w:sz w:val="27"/>
          <w:szCs w:val="27"/>
        </w:rPr>
        <w:t>.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 Установить, что для организаций и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Усть-Абаканского поссовета, следующие льготы.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а) граждане старше 65 лет;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Герои Советского Союза, Герои Российской Федерации, полные кавалеры ордена Славы;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в) инвалиды 1, 2 группы;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г) инвалиды с детства;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д) ветераны и инвалиды ВОВ, а также ветераны и инвалиды боевых действий;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 xml:space="preserve">е) физические лица, имеющие право на получение социальной поддержки в соответствии с </w:t>
      </w:r>
      <w:hyperlink r:id="rId9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0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1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3.2. Предоставить льготы по земельному налогу налогоплательщикам – юридическим лицам в размере 100%: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а) учреждения, финансируемые частично или полностью из бюджетов муниципальных образований поселений и муниципального района;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предприятия и организации – за земли, занятые скверами и парками, зоопарками, кладбищами.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 xml:space="preserve">4.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</w:t>
      </w:r>
      <w:r w:rsidRPr="002E042F">
        <w:rPr>
          <w:rFonts w:ascii="Times New Roman" w:hAnsi="Times New Roman" w:cs="Times New Roman"/>
          <w:sz w:val="27"/>
          <w:szCs w:val="27"/>
        </w:rPr>
        <w:lastRenderedPageBreak/>
        <w:t>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5. Настоящее Решение вступает в силу по истечении одного месяца со дня его официального опубликования, но не ранее 01 января 202</w:t>
      </w:r>
      <w:r w:rsidR="00A11420">
        <w:rPr>
          <w:sz w:val="27"/>
          <w:szCs w:val="27"/>
        </w:rPr>
        <w:t>4</w:t>
      </w:r>
      <w:r w:rsidRPr="002E042F">
        <w:rPr>
          <w:sz w:val="27"/>
          <w:szCs w:val="27"/>
        </w:rPr>
        <w:t xml:space="preserve"> года.</w:t>
      </w:r>
    </w:p>
    <w:p w:rsidR="00DE674E" w:rsidRPr="002E042F" w:rsidRDefault="00DE674E" w:rsidP="00DE674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6. Направить настоящее Решение для подписания и опубликования в газете «</w:t>
      </w:r>
      <w:r>
        <w:rPr>
          <w:rFonts w:ascii="Times New Roman" w:hAnsi="Times New Roman" w:cs="Times New Roman"/>
          <w:sz w:val="27"/>
          <w:szCs w:val="27"/>
        </w:rPr>
        <w:t>ПоссФактум</w:t>
      </w:r>
      <w:r w:rsidRPr="002E042F">
        <w:rPr>
          <w:rFonts w:ascii="Times New Roman" w:hAnsi="Times New Roman" w:cs="Times New Roman"/>
          <w:sz w:val="27"/>
          <w:szCs w:val="27"/>
        </w:rPr>
        <w:t xml:space="preserve">» </w:t>
      </w:r>
      <w:r w:rsidR="00A11420">
        <w:rPr>
          <w:rFonts w:ascii="Times New Roman" w:hAnsi="Times New Roman" w:cs="Times New Roman"/>
          <w:sz w:val="27"/>
          <w:szCs w:val="27"/>
        </w:rPr>
        <w:t>Главе</w:t>
      </w:r>
      <w:r w:rsidRPr="002E042F">
        <w:rPr>
          <w:rFonts w:ascii="Times New Roman" w:hAnsi="Times New Roman" w:cs="Times New Roman"/>
          <w:sz w:val="27"/>
          <w:szCs w:val="27"/>
        </w:rPr>
        <w:t xml:space="preserve"> Усть-Абаканского поссовета </w:t>
      </w:r>
      <w:r w:rsidR="00A11420">
        <w:rPr>
          <w:rFonts w:ascii="Times New Roman" w:hAnsi="Times New Roman" w:cs="Times New Roman"/>
          <w:sz w:val="27"/>
          <w:szCs w:val="27"/>
        </w:rPr>
        <w:t>Н.В. Леонченко</w:t>
      </w:r>
      <w:r w:rsidRPr="002E042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E674E" w:rsidRPr="002E042F" w:rsidRDefault="00DE674E" w:rsidP="00DE674E">
      <w:pPr>
        <w:rPr>
          <w:sz w:val="27"/>
          <w:szCs w:val="27"/>
        </w:rPr>
      </w:pPr>
    </w:p>
    <w:p w:rsidR="00DE674E" w:rsidRPr="002E042F" w:rsidRDefault="00DE674E" w:rsidP="00DE674E">
      <w:pPr>
        <w:jc w:val="both"/>
        <w:rPr>
          <w:sz w:val="27"/>
          <w:szCs w:val="27"/>
        </w:rPr>
      </w:pPr>
    </w:p>
    <w:p w:rsidR="00DE674E" w:rsidRPr="002E042F" w:rsidRDefault="00DE674E" w:rsidP="00DE674E">
      <w:pPr>
        <w:jc w:val="both"/>
        <w:rPr>
          <w:sz w:val="27"/>
          <w:szCs w:val="27"/>
        </w:rPr>
      </w:pPr>
    </w:p>
    <w:p w:rsidR="00DE674E" w:rsidRPr="002E042F" w:rsidRDefault="00DE674E" w:rsidP="00DE674E">
      <w:pPr>
        <w:jc w:val="both"/>
        <w:rPr>
          <w:sz w:val="27"/>
          <w:szCs w:val="27"/>
        </w:rPr>
      </w:pPr>
    </w:p>
    <w:p w:rsidR="00DE674E" w:rsidRPr="002E042F" w:rsidRDefault="00DE674E" w:rsidP="00DE674E">
      <w:pPr>
        <w:jc w:val="both"/>
        <w:rPr>
          <w:sz w:val="27"/>
          <w:szCs w:val="27"/>
        </w:rPr>
      </w:pPr>
      <w:r w:rsidRPr="002E042F">
        <w:rPr>
          <w:sz w:val="27"/>
          <w:szCs w:val="27"/>
        </w:rPr>
        <w:t>Глав</w:t>
      </w:r>
      <w:r w:rsidR="00A11420">
        <w:rPr>
          <w:sz w:val="27"/>
          <w:szCs w:val="27"/>
        </w:rPr>
        <w:t>а</w:t>
      </w:r>
    </w:p>
    <w:p w:rsidR="00DE674E" w:rsidRPr="002E042F" w:rsidRDefault="00DE674E" w:rsidP="00DE674E">
      <w:pPr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Усть-Абаканского поссовета                     </w:t>
      </w:r>
      <w:r>
        <w:rPr>
          <w:sz w:val="27"/>
          <w:szCs w:val="27"/>
        </w:rPr>
        <w:t xml:space="preserve">                                 </w:t>
      </w:r>
      <w:r w:rsidR="00A11420">
        <w:rPr>
          <w:sz w:val="27"/>
          <w:szCs w:val="27"/>
        </w:rPr>
        <w:t xml:space="preserve">    Н.В. Леонченко</w:t>
      </w:r>
    </w:p>
    <w:p w:rsidR="00DE674E" w:rsidRPr="002E042F" w:rsidRDefault="00DE674E" w:rsidP="00DE674E">
      <w:pPr>
        <w:rPr>
          <w:sz w:val="27"/>
          <w:szCs w:val="27"/>
        </w:rPr>
      </w:pPr>
    </w:p>
    <w:p w:rsidR="00DE674E" w:rsidRPr="002E042F" w:rsidRDefault="00DE674E" w:rsidP="00DE674E">
      <w:pPr>
        <w:rPr>
          <w:sz w:val="27"/>
          <w:szCs w:val="27"/>
        </w:rPr>
      </w:pPr>
      <w:r w:rsidRPr="002E042F">
        <w:rPr>
          <w:sz w:val="27"/>
          <w:szCs w:val="27"/>
        </w:rPr>
        <w:t>Председатель Совета депутатов</w:t>
      </w:r>
    </w:p>
    <w:p w:rsidR="00DE674E" w:rsidRPr="002E042F" w:rsidRDefault="00DE674E" w:rsidP="00DE674E">
      <w:pPr>
        <w:rPr>
          <w:sz w:val="27"/>
          <w:szCs w:val="27"/>
        </w:rPr>
      </w:pPr>
      <w:r w:rsidRPr="002E042F">
        <w:rPr>
          <w:sz w:val="27"/>
          <w:szCs w:val="27"/>
        </w:rPr>
        <w:t xml:space="preserve">Усть-Абаканского поссовета                                </w:t>
      </w:r>
      <w:r>
        <w:rPr>
          <w:sz w:val="27"/>
          <w:szCs w:val="27"/>
        </w:rPr>
        <w:t xml:space="preserve">                              </w:t>
      </w:r>
      <w:r w:rsidRPr="002E042F">
        <w:rPr>
          <w:sz w:val="27"/>
          <w:szCs w:val="27"/>
        </w:rPr>
        <w:t xml:space="preserve">   </w:t>
      </w:r>
      <w:r>
        <w:rPr>
          <w:sz w:val="27"/>
          <w:szCs w:val="27"/>
        </w:rPr>
        <w:t>В.В. Рябчевский</w:t>
      </w:r>
    </w:p>
    <w:p w:rsidR="00DE674E" w:rsidRPr="00557303" w:rsidRDefault="00DE674E" w:rsidP="00DE674E">
      <w:pPr>
        <w:rPr>
          <w:sz w:val="26"/>
          <w:szCs w:val="26"/>
        </w:rPr>
      </w:pPr>
    </w:p>
    <w:p w:rsidR="00DE674E" w:rsidRPr="00557303" w:rsidRDefault="00DE674E" w:rsidP="00DE674E"/>
    <w:p w:rsidR="00DE674E" w:rsidRDefault="00DE674E" w:rsidP="00DE674E"/>
    <w:p w:rsidR="00DE674E" w:rsidRDefault="00DE674E" w:rsidP="00DE674E"/>
    <w:p w:rsidR="00DE674E" w:rsidRDefault="00DE674E" w:rsidP="00DE674E"/>
    <w:p w:rsidR="00DE674E" w:rsidRDefault="00DE674E" w:rsidP="00DE674E"/>
    <w:p w:rsidR="00DE674E" w:rsidRDefault="00DE674E" w:rsidP="00DE674E"/>
    <w:p w:rsidR="00DE674E" w:rsidRDefault="00DE674E" w:rsidP="00DE674E"/>
    <w:p w:rsidR="00DE674E" w:rsidRDefault="00DE674E" w:rsidP="00DE674E"/>
    <w:p w:rsidR="00535C1F" w:rsidRDefault="00535C1F"/>
    <w:sectPr w:rsidR="00535C1F" w:rsidSect="00F04667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46" w:rsidRDefault="00A16046" w:rsidP="009267F2">
      <w:r>
        <w:separator/>
      </w:r>
    </w:p>
  </w:endnote>
  <w:endnote w:type="continuationSeparator" w:id="1">
    <w:p w:rsidR="00A16046" w:rsidRDefault="00A16046" w:rsidP="0092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46" w:rsidRDefault="00A16046" w:rsidP="009267F2">
      <w:r>
        <w:separator/>
      </w:r>
    </w:p>
  </w:footnote>
  <w:footnote w:type="continuationSeparator" w:id="1">
    <w:p w:rsidR="00A16046" w:rsidRDefault="00A16046" w:rsidP="0092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A16046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E"/>
    <w:rsid w:val="00042EFA"/>
    <w:rsid w:val="000A5FAD"/>
    <w:rsid w:val="00463EE7"/>
    <w:rsid w:val="00535C1F"/>
    <w:rsid w:val="009267F2"/>
    <w:rsid w:val="00A11420"/>
    <w:rsid w:val="00A16046"/>
    <w:rsid w:val="00B42326"/>
    <w:rsid w:val="00DE674E"/>
    <w:rsid w:val="00E26CFA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74E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E67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E6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74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E6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382&amp;dst=100454&amp;field=134&amp;date=09.11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2442&amp;dst=100149&amp;field=134&amp;date=09.11.202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444E5EF1A8F9BD0A8E875B97B1BB1D5B278EB5A7022A1EFD6DF43716z4e8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D444E5EF1A8F9BD0A8E875B97B1BB1D5B278EB5A0072A1EFD6DF43716z4e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1062A1EFD6DF43716z4e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2023-11-09T09:03:00Z</dcterms:created>
  <dcterms:modified xsi:type="dcterms:W3CDTF">2023-11-14T02:18:00Z</dcterms:modified>
</cp:coreProperties>
</file>