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623" w:type="dxa"/>
        <w:tblLayout w:type="fixed"/>
        <w:tblLook w:val="0000"/>
      </w:tblPr>
      <w:tblGrid>
        <w:gridCol w:w="9029"/>
      </w:tblGrid>
      <w:tr w:rsidR="002773B0" w:rsidRPr="00CF72D2" w:rsidTr="009339F7">
        <w:trPr>
          <w:trHeight w:val="1227"/>
          <w:jc w:val="center"/>
        </w:trPr>
        <w:tc>
          <w:tcPr>
            <w:tcW w:w="9029" w:type="dxa"/>
          </w:tcPr>
          <w:p w:rsidR="002773B0" w:rsidRPr="00CF72D2" w:rsidRDefault="002773B0" w:rsidP="009339F7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771525" cy="771525"/>
                  <wp:effectExtent l="19050" t="0" r="9525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73B0" w:rsidRPr="00CF72D2" w:rsidTr="009339F7">
        <w:trPr>
          <w:trHeight w:val="639"/>
          <w:jc w:val="center"/>
        </w:trPr>
        <w:tc>
          <w:tcPr>
            <w:tcW w:w="902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2773B0" w:rsidRPr="00CF72D2" w:rsidRDefault="002773B0" w:rsidP="009339F7">
            <w:pPr>
              <w:jc w:val="center"/>
              <w:rPr>
                <w:b/>
                <w:sz w:val="26"/>
                <w:szCs w:val="26"/>
              </w:rPr>
            </w:pPr>
            <w:r w:rsidRPr="00CF72D2"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2773B0" w:rsidRPr="00CF72D2" w:rsidRDefault="002773B0" w:rsidP="009339F7">
            <w:pPr>
              <w:jc w:val="center"/>
              <w:rPr>
                <w:b/>
                <w:sz w:val="26"/>
                <w:szCs w:val="26"/>
              </w:rPr>
            </w:pPr>
            <w:r w:rsidRPr="00CF72D2">
              <w:rPr>
                <w:b/>
                <w:sz w:val="26"/>
                <w:szCs w:val="26"/>
              </w:rPr>
              <w:t>УСТЬ-АБАКАНСКОГО ПОССОВЕТА</w:t>
            </w:r>
          </w:p>
        </w:tc>
      </w:tr>
    </w:tbl>
    <w:p w:rsidR="00F624EA" w:rsidRDefault="00F624EA" w:rsidP="002773B0">
      <w:pPr>
        <w:jc w:val="center"/>
        <w:rPr>
          <w:b/>
          <w:sz w:val="28"/>
          <w:szCs w:val="28"/>
        </w:rPr>
      </w:pPr>
    </w:p>
    <w:p w:rsidR="002773B0" w:rsidRPr="00651794" w:rsidRDefault="002773B0" w:rsidP="002773B0">
      <w:pPr>
        <w:jc w:val="center"/>
        <w:rPr>
          <w:b/>
          <w:sz w:val="28"/>
          <w:szCs w:val="28"/>
        </w:rPr>
      </w:pPr>
      <w:proofErr w:type="gramStart"/>
      <w:r w:rsidRPr="00651794">
        <w:rPr>
          <w:b/>
          <w:sz w:val="28"/>
          <w:szCs w:val="28"/>
        </w:rPr>
        <w:t>Р</w:t>
      </w:r>
      <w:proofErr w:type="gramEnd"/>
      <w:r w:rsidRPr="00651794">
        <w:rPr>
          <w:b/>
          <w:sz w:val="28"/>
          <w:szCs w:val="28"/>
        </w:rPr>
        <w:t xml:space="preserve"> Е Ш Е Н И Е</w:t>
      </w:r>
    </w:p>
    <w:p w:rsidR="002773B0" w:rsidRPr="00CF72D2" w:rsidRDefault="002773B0" w:rsidP="002773B0">
      <w:pPr>
        <w:rPr>
          <w:sz w:val="26"/>
          <w:szCs w:val="26"/>
        </w:rPr>
      </w:pPr>
    </w:p>
    <w:p w:rsidR="002773B0" w:rsidRPr="00CF72D2" w:rsidRDefault="002773B0" w:rsidP="002773B0">
      <w:pPr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F624EA">
        <w:rPr>
          <w:sz w:val="26"/>
          <w:szCs w:val="26"/>
        </w:rPr>
        <w:t xml:space="preserve">от 22 апреля 2022г.                    </w:t>
      </w:r>
      <w:r w:rsidRPr="00CF72D2">
        <w:rPr>
          <w:sz w:val="26"/>
          <w:szCs w:val="26"/>
        </w:rPr>
        <w:t xml:space="preserve">рп Усть-Абакан                               № </w:t>
      </w:r>
      <w:r w:rsidR="00F624EA">
        <w:rPr>
          <w:sz w:val="26"/>
          <w:szCs w:val="26"/>
        </w:rPr>
        <w:t>24</w:t>
      </w:r>
    </w:p>
    <w:p w:rsidR="002773B0" w:rsidRPr="00CF72D2" w:rsidRDefault="002773B0" w:rsidP="002773B0">
      <w:pPr>
        <w:rPr>
          <w:b/>
          <w:sz w:val="26"/>
          <w:szCs w:val="26"/>
        </w:rPr>
      </w:pPr>
    </w:p>
    <w:p w:rsidR="002773B0" w:rsidRPr="008F253F" w:rsidRDefault="002773B0" w:rsidP="002773B0">
      <w:pPr>
        <w:jc w:val="center"/>
        <w:rPr>
          <w:b/>
          <w:i/>
          <w:sz w:val="26"/>
          <w:szCs w:val="26"/>
        </w:rPr>
      </w:pPr>
      <w:r w:rsidRPr="009D0034">
        <w:rPr>
          <w:b/>
          <w:i/>
          <w:sz w:val="26"/>
          <w:szCs w:val="26"/>
        </w:rPr>
        <w:t xml:space="preserve">О протесте прокурора Усть-Абаканского района на </w:t>
      </w:r>
      <w:r>
        <w:rPr>
          <w:b/>
          <w:i/>
          <w:sz w:val="26"/>
          <w:szCs w:val="26"/>
        </w:rPr>
        <w:t>Положение о порядке организации и проведения публичных слушаний, утвержденное</w:t>
      </w:r>
      <w:r w:rsidRPr="009D0034">
        <w:rPr>
          <w:b/>
          <w:i/>
          <w:sz w:val="26"/>
          <w:szCs w:val="26"/>
        </w:rPr>
        <w:t xml:space="preserve"> решением Совета депутатов Усть-</w:t>
      </w:r>
      <w:r w:rsidRPr="008F253F">
        <w:rPr>
          <w:b/>
          <w:i/>
          <w:sz w:val="26"/>
          <w:szCs w:val="26"/>
        </w:rPr>
        <w:t xml:space="preserve">Абаканского поссовета от </w:t>
      </w:r>
      <w:r>
        <w:rPr>
          <w:b/>
          <w:i/>
          <w:sz w:val="26"/>
          <w:szCs w:val="26"/>
        </w:rPr>
        <w:t>18.04.2008</w:t>
      </w:r>
      <w:r w:rsidRPr="008F253F">
        <w:rPr>
          <w:b/>
          <w:i/>
          <w:sz w:val="26"/>
          <w:szCs w:val="26"/>
        </w:rPr>
        <w:t xml:space="preserve">г. № </w:t>
      </w:r>
      <w:r>
        <w:rPr>
          <w:b/>
          <w:i/>
          <w:sz w:val="26"/>
          <w:szCs w:val="26"/>
        </w:rPr>
        <w:t>22</w:t>
      </w:r>
    </w:p>
    <w:p w:rsidR="002773B0" w:rsidRPr="008F253F" w:rsidRDefault="002773B0" w:rsidP="002773B0">
      <w:pPr>
        <w:rPr>
          <w:sz w:val="26"/>
          <w:szCs w:val="26"/>
        </w:rPr>
      </w:pPr>
    </w:p>
    <w:p w:rsidR="002773B0" w:rsidRPr="008F253F" w:rsidRDefault="002773B0" w:rsidP="002773B0">
      <w:pPr>
        <w:pStyle w:val="ConsPlusTitle"/>
        <w:widowControl/>
        <w:ind w:firstLine="540"/>
        <w:jc w:val="both"/>
        <w:rPr>
          <w:b w:val="0"/>
          <w:sz w:val="26"/>
          <w:szCs w:val="26"/>
        </w:rPr>
      </w:pPr>
      <w:r w:rsidRPr="008F253F">
        <w:rPr>
          <w:b w:val="0"/>
          <w:sz w:val="26"/>
          <w:szCs w:val="26"/>
        </w:rPr>
        <w:t xml:space="preserve">Рассмотрев протест прокурора Усть-Абаканского района от </w:t>
      </w:r>
      <w:r>
        <w:rPr>
          <w:b w:val="0"/>
          <w:sz w:val="26"/>
          <w:szCs w:val="26"/>
        </w:rPr>
        <w:t>17.03.2022</w:t>
      </w:r>
      <w:r w:rsidRPr="008F253F">
        <w:rPr>
          <w:b w:val="0"/>
          <w:sz w:val="26"/>
          <w:szCs w:val="26"/>
        </w:rPr>
        <w:t>г. № 7-6-20</w:t>
      </w:r>
      <w:r>
        <w:rPr>
          <w:b w:val="0"/>
          <w:sz w:val="26"/>
          <w:szCs w:val="26"/>
        </w:rPr>
        <w:t>22</w:t>
      </w:r>
      <w:r w:rsidRPr="008F253F">
        <w:rPr>
          <w:b w:val="0"/>
          <w:sz w:val="26"/>
          <w:szCs w:val="26"/>
        </w:rPr>
        <w:t xml:space="preserve"> на </w:t>
      </w:r>
      <w:r>
        <w:rPr>
          <w:b w:val="0"/>
          <w:sz w:val="26"/>
          <w:szCs w:val="26"/>
        </w:rPr>
        <w:t>Положение</w:t>
      </w:r>
      <w:r w:rsidRPr="008F253F">
        <w:rPr>
          <w:b w:val="0"/>
          <w:sz w:val="26"/>
          <w:szCs w:val="26"/>
        </w:rPr>
        <w:t xml:space="preserve"> о </w:t>
      </w:r>
      <w:r>
        <w:rPr>
          <w:b w:val="0"/>
          <w:sz w:val="26"/>
          <w:szCs w:val="26"/>
        </w:rPr>
        <w:t>порядке организации и проведения публичных слушаний, утвержденное</w:t>
      </w:r>
      <w:r w:rsidRPr="008F253F">
        <w:rPr>
          <w:b w:val="0"/>
          <w:sz w:val="26"/>
          <w:szCs w:val="26"/>
        </w:rPr>
        <w:t xml:space="preserve"> решением Совета депутатов Усть-Абаканского поссовета от </w:t>
      </w:r>
      <w:r>
        <w:rPr>
          <w:b w:val="0"/>
          <w:sz w:val="26"/>
          <w:szCs w:val="26"/>
        </w:rPr>
        <w:t>18.04.2008</w:t>
      </w:r>
      <w:r w:rsidRPr="008F253F">
        <w:rPr>
          <w:b w:val="0"/>
          <w:sz w:val="26"/>
          <w:szCs w:val="26"/>
        </w:rPr>
        <w:t xml:space="preserve">г. № </w:t>
      </w:r>
      <w:r>
        <w:rPr>
          <w:b w:val="0"/>
          <w:sz w:val="26"/>
          <w:szCs w:val="26"/>
        </w:rPr>
        <w:t>22</w:t>
      </w:r>
      <w:r w:rsidRPr="008F253F">
        <w:rPr>
          <w:b w:val="0"/>
          <w:sz w:val="26"/>
          <w:szCs w:val="26"/>
        </w:rPr>
        <w:t>, в соответствии со ст. 29 Устава муниципального образования Усть-Абаканский поссовет,</w:t>
      </w:r>
    </w:p>
    <w:p w:rsidR="002773B0" w:rsidRPr="008F253F" w:rsidRDefault="002773B0" w:rsidP="002773B0">
      <w:pPr>
        <w:ind w:firstLine="540"/>
        <w:jc w:val="both"/>
        <w:rPr>
          <w:sz w:val="26"/>
          <w:szCs w:val="26"/>
        </w:rPr>
      </w:pPr>
      <w:r w:rsidRPr="008F253F">
        <w:rPr>
          <w:sz w:val="26"/>
          <w:szCs w:val="26"/>
        </w:rPr>
        <w:t>Совет депутатов Усть-Абаканского поссовета</w:t>
      </w:r>
    </w:p>
    <w:p w:rsidR="002773B0" w:rsidRPr="008F253F" w:rsidRDefault="002773B0" w:rsidP="002773B0">
      <w:pPr>
        <w:ind w:firstLine="567"/>
        <w:jc w:val="both"/>
        <w:rPr>
          <w:b/>
          <w:sz w:val="26"/>
          <w:szCs w:val="26"/>
        </w:rPr>
      </w:pPr>
      <w:proofErr w:type="gramStart"/>
      <w:r w:rsidRPr="008F253F">
        <w:rPr>
          <w:b/>
          <w:sz w:val="26"/>
          <w:szCs w:val="26"/>
        </w:rPr>
        <w:t>Р</w:t>
      </w:r>
      <w:proofErr w:type="gramEnd"/>
      <w:r w:rsidRPr="008F253F">
        <w:rPr>
          <w:b/>
          <w:sz w:val="26"/>
          <w:szCs w:val="26"/>
        </w:rPr>
        <w:t xml:space="preserve"> Е Ш И Л:</w:t>
      </w:r>
    </w:p>
    <w:p w:rsidR="002773B0" w:rsidRPr="008F253F" w:rsidRDefault="002773B0" w:rsidP="002773B0">
      <w:pPr>
        <w:ind w:firstLine="540"/>
        <w:jc w:val="both"/>
        <w:rPr>
          <w:sz w:val="26"/>
          <w:szCs w:val="26"/>
        </w:rPr>
      </w:pPr>
    </w:p>
    <w:p w:rsidR="002773B0" w:rsidRPr="002773B0" w:rsidRDefault="002773B0" w:rsidP="002773B0">
      <w:pPr>
        <w:ind w:firstLine="540"/>
        <w:jc w:val="both"/>
        <w:rPr>
          <w:sz w:val="26"/>
          <w:szCs w:val="26"/>
        </w:rPr>
      </w:pPr>
      <w:r w:rsidRPr="002773B0">
        <w:rPr>
          <w:sz w:val="26"/>
          <w:szCs w:val="26"/>
        </w:rPr>
        <w:t>1. Протест прокурора Усть-Абаканского района от 17.03.2022г. № 7-6-2022 на Положение о порядке организации и проведения публичных слушаний, утвержденное решением Совета депутатов Усть-Абаканского поссовета от 18.04.2008г. № 22 – удовлетворить.</w:t>
      </w:r>
    </w:p>
    <w:p w:rsidR="002773B0" w:rsidRDefault="002773B0" w:rsidP="002773B0">
      <w:pPr>
        <w:ind w:firstLine="540"/>
        <w:jc w:val="both"/>
        <w:rPr>
          <w:sz w:val="26"/>
          <w:szCs w:val="26"/>
        </w:rPr>
      </w:pPr>
      <w:r w:rsidRPr="008F253F">
        <w:rPr>
          <w:sz w:val="26"/>
          <w:szCs w:val="26"/>
        </w:rPr>
        <w:t xml:space="preserve">2. Внести </w:t>
      </w:r>
      <w:r>
        <w:rPr>
          <w:sz w:val="26"/>
          <w:szCs w:val="26"/>
        </w:rPr>
        <w:t xml:space="preserve">изменения </w:t>
      </w:r>
      <w:r w:rsidRPr="008F253F">
        <w:rPr>
          <w:sz w:val="26"/>
          <w:szCs w:val="26"/>
        </w:rPr>
        <w:t xml:space="preserve">в Положение </w:t>
      </w:r>
      <w:r w:rsidRPr="002773B0">
        <w:rPr>
          <w:sz w:val="26"/>
          <w:szCs w:val="26"/>
        </w:rPr>
        <w:t>о порядке организации и проведения публичных слушаний, утвержденное решением Совета депутатов Усть-Абаканского поссовета от 18.04.2008г. № 22</w:t>
      </w:r>
      <w:r w:rsidRPr="008F253F">
        <w:rPr>
          <w:sz w:val="26"/>
          <w:szCs w:val="26"/>
        </w:rPr>
        <w:t xml:space="preserve"> следующего содержания:</w:t>
      </w:r>
    </w:p>
    <w:p w:rsidR="00BD7DD3" w:rsidRDefault="00BD7DD3" w:rsidP="00BD7DD3">
      <w:pPr>
        <w:ind w:firstLine="540"/>
        <w:jc w:val="both"/>
        <w:rPr>
          <w:b/>
          <w:sz w:val="26"/>
          <w:szCs w:val="26"/>
        </w:rPr>
      </w:pPr>
    </w:p>
    <w:p w:rsidR="00BD7DD3" w:rsidRPr="00BD7DD3" w:rsidRDefault="00BD7DD3" w:rsidP="00BD7DD3">
      <w:pPr>
        <w:ind w:firstLine="540"/>
        <w:jc w:val="both"/>
        <w:rPr>
          <w:b/>
          <w:sz w:val="26"/>
          <w:szCs w:val="26"/>
        </w:rPr>
      </w:pPr>
      <w:r w:rsidRPr="00BD7DD3">
        <w:rPr>
          <w:b/>
          <w:sz w:val="26"/>
          <w:szCs w:val="26"/>
        </w:rPr>
        <w:t>в статье 1:</w:t>
      </w:r>
    </w:p>
    <w:p w:rsidR="002773B0" w:rsidRPr="008F253F" w:rsidRDefault="002773B0" w:rsidP="00BD7DD3">
      <w:pPr>
        <w:ind w:firstLine="54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а) </w:t>
      </w:r>
      <w:r w:rsidR="00BD7DD3">
        <w:rPr>
          <w:b/>
          <w:sz w:val="26"/>
          <w:szCs w:val="26"/>
        </w:rPr>
        <w:t>в пункте 1.4</w:t>
      </w:r>
      <w:r>
        <w:rPr>
          <w:b/>
          <w:sz w:val="26"/>
          <w:szCs w:val="26"/>
        </w:rPr>
        <w:t xml:space="preserve"> </w:t>
      </w:r>
      <w:r w:rsidR="00BD7DD3">
        <w:rPr>
          <w:sz w:val="26"/>
          <w:szCs w:val="26"/>
        </w:rPr>
        <w:t>слова «главы муниципального образования» заменить словами «главы муниципального образования или главы местной администрации, осуществляющего свои полномочия на основе контракта»</w:t>
      </w:r>
      <w:r w:rsidRPr="008F253F">
        <w:rPr>
          <w:sz w:val="26"/>
          <w:szCs w:val="26"/>
        </w:rPr>
        <w:t>;</w:t>
      </w:r>
    </w:p>
    <w:p w:rsidR="002773B0" w:rsidRPr="00436D76" w:rsidRDefault="002773B0" w:rsidP="00BD7DD3">
      <w:pPr>
        <w:ind w:firstLine="54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б) </w:t>
      </w:r>
      <w:r w:rsidR="00BD7DD3">
        <w:rPr>
          <w:b/>
          <w:sz w:val="26"/>
          <w:szCs w:val="26"/>
        </w:rPr>
        <w:t xml:space="preserve">в пункте 1.5 </w:t>
      </w:r>
      <w:r w:rsidR="00BD7DD3">
        <w:rPr>
          <w:sz w:val="26"/>
          <w:szCs w:val="26"/>
        </w:rPr>
        <w:t>слова «главы муниципального образования» заменить словами «главы муниципального образования или главы местной администрации, осуществляющего свои полномочия на основе контракта»</w:t>
      </w:r>
      <w:r>
        <w:rPr>
          <w:sz w:val="26"/>
          <w:szCs w:val="26"/>
        </w:rPr>
        <w:t>;</w:t>
      </w:r>
    </w:p>
    <w:p w:rsidR="002773B0" w:rsidRPr="008F253F" w:rsidRDefault="002773B0" w:rsidP="002773B0">
      <w:pPr>
        <w:ind w:firstLine="54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в) </w:t>
      </w:r>
      <w:r w:rsidR="00BE7863">
        <w:rPr>
          <w:b/>
          <w:sz w:val="26"/>
          <w:szCs w:val="26"/>
        </w:rPr>
        <w:t>пункт 1.6</w:t>
      </w:r>
      <w:r w:rsidRPr="008F253F">
        <w:rPr>
          <w:sz w:val="26"/>
          <w:szCs w:val="26"/>
        </w:rPr>
        <w:t xml:space="preserve"> </w:t>
      </w:r>
      <w:r w:rsidR="00BE7863">
        <w:rPr>
          <w:sz w:val="26"/>
          <w:szCs w:val="26"/>
        </w:rPr>
        <w:t>изложить в новой редакции</w:t>
      </w:r>
      <w:r>
        <w:rPr>
          <w:sz w:val="26"/>
          <w:szCs w:val="26"/>
        </w:rPr>
        <w:t xml:space="preserve"> следующего содержания:</w:t>
      </w:r>
    </w:p>
    <w:p w:rsidR="00BE7863" w:rsidRPr="00BE7863" w:rsidRDefault="00BE7863" w:rsidP="00BE786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BE7863">
        <w:rPr>
          <w:sz w:val="26"/>
          <w:szCs w:val="26"/>
        </w:rPr>
        <w:t>1.6. На слушания должны выноситься:</w:t>
      </w:r>
    </w:p>
    <w:p w:rsidR="00BE7863" w:rsidRPr="00BE7863" w:rsidRDefault="00BE7863" w:rsidP="00BE7863">
      <w:pPr>
        <w:ind w:firstLine="540"/>
        <w:jc w:val="both"/>
        <w:rPr>
          <w:sz w:val="26"/>
          <w:szCs w:val="26"/>
        </w:rPr>
      </w:pPr>
      <w:proofErr w:type="gramStart"/>
      <w:r w:rsidRPr="00BE7863">
        <w:rPr>
          <w:sz w:val="26"/>
          <w:szCs w:val="26"/>
        </w:rPr>
        <w:t xml:space="preserve">а) проект устава муниципального образования, а также проект муниципального </w:t>
      </w:r>
      <w:r w:rsidR="00A10234">
        <w:rPr>
          <w:sz w:val="26"/>
          <w:szCs w:val="26"/>
        </w:rPr>
        <w:t xml:space="preserve">нормативного </w:t>
      </w:r>
      <w:r w:rsidRPr="00BE7863">
        <w:rPr>
          <w:sz w:val="26"/>
          <w:szCs w:val="26"/>
        </w:rPr>
        <w:t>правового акта о внесении изменений и дополнений в данный устав</w:t>
      </w:r>
      <w:r w:rsidR="00A10234">
        <w:rPr>
          <w:sz w:val="26"/>
          <w:szCs w:val="26"/>
        </w:rPr>
        <w:t>, кроме случаев</w:t>
      </w:r>
      <w:r w:rsidRPr="00BE7863">
        <w:rPr>
          <w:sz w:val="26"/>
          <w:szCs w:val="26"/>
        </w:rPr>
        <w:t>,</w:t>
      </w:r>
      <w:r w:rsidR="00A10234">
        <w:rPr>
          <w:sz w:val="26"/>
          <w:szCs w:val="26"/>
        </w:rPr>
        <w:t xml:space="preserve"> </w:t>
      </w:r>
      <w:r w:rsidRPr="00BE7863">
        <w:rPr>
          <w:sz w:val="26"/>
          <w:szCs w:val="26"/>
        </w:rPr>
        <w:t xml:space="preserve">когда в устав </w:t>
      </w:r>
      <w:r w:rsidR="00A10234" w:rsidRPr="00BE7863">
        <w:rPr>
          <w:sz w:val="26"/>
          <w:szCs w:val="26"/>
        </w:rPr>
        <w:t xml:space="preserve">муниципального образования </w:t>
      </w:r>
      <w:r w:rsidRPr="00BE7863">
        <w:rPr>
          <w:sz w:val="26"/>
          <w:szCs w:val="26"/>
        </w:rPr>
        <w:t xml:space="preserve">вносятся </w:t>
      </w:r>
      <w:r w:rsidR="00A10234">
        <w:rPr>
          <w:sz w:val="26"/>
          <w:szCs w:val="26"/>
        </w:rPr>
        <w:t>изменения в форме точного воспроизведения положений Конституции Российской Федерации</w:t>
      </w:r>
      <w:r w:rsidRPr="00BE7863">
        <w:rPr>
          <w:sz w:val="26"/>
          <w:szCs w:val="26"/>
        </w:rPr>
        <w:t>,</w:t>
      </w:r>
      <w:r w:rsidR="00A10234">
        <w:rPr>
          <w:sz w:val="26"/>
          <w:szCs w:val="26"/>
        </w:rPr>
        <w:t xml:space="preserve"> </w:t>
      </w:r>
      <w:r w:rsidRPr="00BE7863">
        <w:rPr>
          <w:sz w:val="26"/>
          <w:szCs w:val="26"/>
        </w:rPr>
        <w:t>федеральны</w:t>
      </w:r>
      <w:r w:rsidR="00A10234">
        <w:rPr>
          <w:sz w:val="26"/>
          <w:szCs w:val="26"/>
        </w:rPr>
        <w:t>х</w:t>
      </w:r>
      <w:r w:rsidRPr="00BE7863">
        <w:rPr>
          <w:sz w:val="26"/>
          <w:szCs w:val="26"/>
        </w:rPr>
        <w:t xml:space="preserve"> закон</w:t>
      </w:r>
      <w:r w:rsidR="00A10234">
        <w:rPr>
          <w:sz w:val="26"/>
          <w:szCs w:val="26"/>
        </w:rPr>
        <w:t>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BE7863" w:rsidRPr="00BE7863" w:rsidRDefault="00BE7863" w:rsidP="00BE7863">
      <w:pPr>
        <w:ind w:firstLine="540"/>
        <w:jc w:val="both"/>
        <w:rPr>
          <w:sz w:val="26"/>
          <w:szCs w:val="26"/>
        </w:rPr>
      </w:pPr>
      <w:r w:rsidRPr="00BE7863">
        <w:rPr>
          <w:sz w:val="26"/>
          <w:szCs w:val="26"/>
        </w:rPr>
        <w:lastRenderedPageBreak/>
        <w:t>б) проект местного бюджета и отчет о его исполнении;</w:t>
      </w:r>
    </w:p>
    <w:p w:rsidR="00BE7863" w:rsidRPr="00BE7863" w:rsidRDefault="00BE7863" w:rsidP="00BE7863">
      <w:pPr>
        <w:ind w:firstLine="540"/>
        <w:jc w:val="both"/>
        <w:rPr>
          <w:sz w:val="26"/>
          <w:szCs w:val="26"/>
        </w:rPr>
      </w:pPr>
      <w:r w:rsidRPr="00BE7863">
        <w:rPr>
          <w:sz w:val="26"/>
          <w:szCs w:val="26"/>
        </w:rPr>
        <w:t xml:space="preserve">в) </w:t>
      </w:r>
      <w:r w:rsidR="00A10234">
        <w:rPr>
          <w:sz w:val="26"/>
          <w:szCs w:val="26"/>
        </w:rPr>
        <w:t>прое</w:t>
      </w:r>
      <w:proofErr w:type="gramStart"/>
      <w:r w:rsidR="00A10234">
        <w:rPr>
          <w:sz w:val="26"/>
          <w:szCs w:val="26"/>
        </w:rPr>
        <w:t>кт стр</w:t>
      </w:r>
      <w:proofErr w:type="gramEnd"/>
      <w:r w:rsidR="00A10234">
        <w:rPr>
          <w:sz w:val="26"/>
          <w:szCs w:val="26"/>
        </w:rPr>
        <w:t>атегии социально-экономического развития муниципального образования</w:t>
      </w:r>
      <w:r w:rsidRPr="00BE7863">
        <w:rPr>
          <w:sz w:val="26"/>
          <w:szCs w:val="26"/>
        </w:rPr>
        <w:t>;</w:t>
      </w:r>
    </w:p>
    <w:p w:rsidR="00F20A44" w:rsidRDefault="00BE7863" w:rsidP="00BE7863">
      <w:pPr>
        <w:ind w:firstLine="540"/>
        <w:jc w:val="both"/>
        <w:rPr>
          <w:sz w:val="26"/>
          <w:szCs w:val="26"/>
        </w:rPr>
      </w:pPr>
      <w:r w:rsidRPr="00BE7863">
        <w:rPr>
          <w:sz w:val="26"/>
          <w:szCs w:val="26"/>
        </w:rPr>
        <w:t>г) вопросы о преобразов</w:t>
      </w:r>
      <w:r w:rsidR="00A10234">
        <w:rPr>
          <w:sz w:val="26"/>
          <w:szCs w:val="26"/>
        </w:rPr>
        <w:t xml:space="preserve">ании муниципального образования, за исключением случаев, если </w:t>
      </w:r>
      <w:r w:rsidR="00F20A44">
        <w:rPr>
          <w:sz w:val="26"/>
          <w:szCs w:val="26"/>
        </w:rPr>
        <w:t xml:space="preserve">для преобразования муниципального образования требуется получение согласия населения муниципального образования, выраженного путем </w:t>
      </w:r>
      <w:proofErr w:type="gramStart"/>
      <w:r w:rsidR="00F20A44">
        <w:rPr>
          <w:sz w:val="26"/>
          <w:szCs w:val="26"/>
        </w:rPr>
        <w:t>голосования</w:t>
      </w:r>
      <w:proofErr w:type="gramEnd"/>
      <w:r w:rsidR="00F20A44">
        <w:rPr>
          <w:sz w:val="26"/>
          <w:szCs w:val="26"/>
        </w:rPr>
        <w:t xml:space="preserve"> либо на сходах граждан.</w:t>
      </w:r>
    </w:p>
    <w:p w:rsidR="002773B0" w:rsidRPr="008F253F" w:rsidRDefault="00F20A44" w:rsidP="00BE7863">
      <w:pPr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 предельных параметров разрешенного строительства, реконструкции объектов капитального</w:t>
      </w:r>
      <w:proofErr w:type="gramEnd"/>
      <w:r>
        <w:rPr>
          <w:sz w:val="26"/>
          <w:szCs w:val="26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</w:t>
      </w:r>
      <w:proofErr w:type="gramStart"/>
      <w:r>
        <w:rPr>
          <w:sz w:val="26"/>
          <w:szCs w:val="26"/>
        </w:rPr>
        <w:t>.</w:t>
      </w:r>
      <w:r w:rsidR="002773B0">
        <w:rPr>
          <w:sz w:val="26"/>
          <w:szCs w:val="26"/>
        </w:rPr>
        <w:t>».</w:t>
      </w:r>
      <w:proofErr w:type="gramEnd"/>
    </w:p>
    <w:p w:rsidR="002773B0" w:rsidRPr="008F253F" w:rsidRDefault="002773B0" w:rsidP="002773B0">
      <w:pPr>
        <w:tabs>
          <w:tab w:val="left" w:pos="5475"/>
        </w:tabs>
        <w:ind w:firstLine="540"/>
        <w:jc w:val="both"/>
        <w:rPr>
          <w:sz w:val="26"/>
          <w:szCs w:val="26"/>
        </w:rPr>
      </w:pPr>
      <w:r w:rsidRPr="008F253F">
        <w:rPr>
          <w:sz w:val="26"/>
          <w:szCs w:val="26"/>
        </w:rPr>
        <w:t>3. Направить настоящее Решение прокурору Усть-Абаканского района.</w:t>
      </w:r>
    </w:p>
    <w:p w:rsidR="002773B0" w:rsidRPr="008F253F" w:rsidRDefault="002773B0" w:rsidP="002773B0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8F253F">
        <w:rPr>
          <w:sz w:val="26"/>
          <w:szCs w:val="26"/>
        </w:rPr>
        <w:t>4. Настоящее Решение вступает в силу со дня его официального опубликования.</w:t>
      </w:r>
    </w:p>
    <w:p w:rsidR="002773B0" w:rsidRPr="008F253F" w:rsidRDefault="002773B0" w:rsidP="002773B0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8F253F">
        <w:rPr>
          <w:sz w:val="26"/>
          <w:szCs w:val="26"/>
        </w:rPr>
        <w:t xml:space="preserve">5. Направить настоящее Решение для подписания и опубликования в газете «Усть-Абаканские известия» </w:t>
      </w:r>
      <w:r>
        <w:rPr>
          <w:sz w:val="26"/>
          <w:szCs w:val="26"/>
        </w:rPr>
        <w:t>Главе</w:t>
      </w:r>
      <w:r w:rsidRPr="008F253F">
        <w:rPr>
          <w:sz w:val="26"/>
          <w:szCs w:val="26"/>
        </w:rPr>
        <w:t xml:space="preserve"> Усть-Абаканского поссовета </w:t>
      </w:r>
      <w:r>
        <w:rPr>
          <w:sz w:val="26"/>
          <w:szCs w:val="26"/>
        </w:rPr>
        <w:t>Н.В. Леонченко</w:t>
      </w:r>
      <w:r w:rsidRPr="008F253F">
        <w:rPr>
          <w:sz w:val="26"/>
          <w:szCs w:val="26"/>
        </w:rPr>
        <w:t>.</w:t>
      </w:r>
    </w:p>
    <w:p w:rsidR="002773B0" w:rsidRPr="008F253F" w:rsidRDefault="002773B0" w:rsidP="002773B0">
      <w:pPr>
        <w:jc w:val="both"/>
        <w:rPr>
          <w:sz w:val="26"/>
          <w:szCs w:val="26"/>
        </w:rPr>
      </w:pPr>
    </w:p>
    <w:p w:rsidR="002773B0" w:rsidRPr="008F253F" w:rsidRDefault="002773B0" w:rsidP="002773B0">
      <w:pPr>
        <w:jc w:val="both"/>
        <w:rPr>
          <w:sz w:val="26"/>
          <w:szCs w:val="26"/>
        </w:rPr>
      </w:pPr>
    </w:p>
    <w:p w:rsidR="002773B0" w:rsidRPr="008F253F" w:rsidRDefault="002773B0" w:rsidP="002773B0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2773B0" w:rsidRPr="008F253F" w:rsidRDefault="002773B0" w:rsidP="002773B0">
      <w:pPr>
        <w:jc w:val="both"/>
        <w:rPr>
          <w:sz w:val="26"/>
          <w:szCs w:val="26"/>
        </w:rPr>
      </w:pPr>
      <w:r w:rsidRPr="008F253F">
        <w:rPr>
          <w:sz w:val="26"/>
          <w:szCs w:val="26"/>
        </w:rPr>
        <w:t xml:space="preserve">Усть-Абаканского поссовета                                    </w:t>
      </w:r>
      <w:r>
        <w:rPr>
          <w:sz w:val="26"/>
          <w:szCs w:val="26"/>
        </w:rPr>
        <w:t xml:space="preserve">                               Н.В. Леонченко</w:t>
      </w:r>
    </w:p>
    <w:p w:rsidR="002773B0" w:rsidRPr="008F253F" w:rsidRDefault="002773B0" w:rsidP="002773B0">
      <w:pPr>
        <w:jc w:val="both"/>
        <w:rPr>
          <w:sz w:val="26"/>
          <w:szCs w:val="26"/>
        </w:rPr>
      </w:pPr>
    </w:p>
    <w:p w:rsidR="002773B0" w:rsidRPr="008F253F" w:rsidRDefault="002773B0" w:rsidP="002773B0">
      <w:pPr>
        <w:jc w:val="both"/>
        <w:rPr>
          <w:sz w:val="26"/>
          <w:szCs w:val="26"/>
        </w:rPr>
      </w:pPr>
      <w:r w:rsidRPr="008F253F">
        <w:rPr>
          <w:sz w:val="26"/>
          <w:szCs w:val="26"/>
        </w:rPr>
        <w:t xml:space="preserve">Председатель Совета депутатов </w:t>
      </w:r>
    </w:p>
    <w:p w:rsidR="002773B0" w:rsidRPr="008F253F" w:rsidRDefault="002773B0" w:rsidP="002773B0">
      <w:pPr>
        <w:jc w:val="both"/>
        <w:rPr>
          <w:sz w:val="26"/>
          <w:szCs w:val="26"/>
        </w:rPr>
      </w:pPr>
      <w:r w:rsidRPr="008F253F">
        <w:rPr>
          <w:sz w:val="26"/>
          <w:szCs w:val="26"/>
        </w:rPr>
        <w:t>Усть-Абаканского поссовета                                                                   М.А. Губина</w:t>
      </w:r>
    </w:p>
    <w:p w:rsidR="002773B0" w:rsidRDefault="002773B0" w:rsidP="002773B0"/>
    <w:p w:rsidR="002773B0" w:rsidRDefault="002773B0" w:rsidP="002773B0"/>
    <w:p w:rsidR="00535C1F" w:rsidRDefault="00535C1F"/>
    <w:sectPr w:rsidR="00535C1F" w:rsidSect="00A506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3B0"/>
    <w:rsid w:val="002773B0"/>
    <w:rsid w:val="00391C78"/>
    <w:rsid w:val="00535C1F"/>
    <w:rsid w:val="007B0957"/>
    <w:rsid w:val="00911A21"/>
    <w:rsid w:val="00A10234"/>
    <w:rsid w:val="00BD7DD3"/>
    <w:rsid w:val="00BE7863"/>
    <w:rsid w:val="00E546E9"/>
    <w:rsid w:val="00F20A44"/>
    <w:rsid w:val="00F62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B0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773B0"/>
    <w:pPr>
      <w:widowControl w:val="0"/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73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3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DEPP</dc:creator>
  <cp:lastModifiedBy>DEPP</cp:lastModifiedBy>
  <cp:revision>2</cp:revision>
  <dcterms:created xsi:type="dcterms:W3CDTF">2022-04-04T07:38:00Z</dcterms:created>
  <dcterms:modified xsi:type="dcterms:W3CDTF">2022-04-22T04:42:00Z</dcterms:modified>
</cp:coreProperties>
</file>