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Normal"/>
        <w:pBdr/>
        <w:jc w:val="center"/>
        <w:rPr>
          <w:sz w:val="26"/>
        </w:rPr>
        <w:framePr w:w="1860" w:h="1096" w:x="5365" w:y="7" w:wrap="auto" w:vAnchor="text" w:hAnchor="page" w:hRule="exact"/>
      </w:pPr>
      <w:r>
        <w:rPr/>
        <w:drawing>
          <wp:inline distT="0" distB="0" distL="0" distR="0">
            <wp:extent cx="62865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2"/>
        <w:keepNext w:val="false"/>
        <w:keepLines w:val="false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>
          <w:rFonts w:cs="Times New Roman"/>
          <w:sz w:val="20"/>
          <w:szCs w:val="22"/>
        </w:rPr>
        <w:t xml:space="preserve">    </w:t>
      </w:r>
      <w:r>
        <w:rPr>
          <w:rFonts w:cs="Times New Roman"/>
          <w:b w:val="false"/>
          <w:sz w:val="20"/>
          <w:szCs w:val="22"/>
        </w:rPr>
        <w:t xml:space="preserve">  </w:t>
      </w:r>
      <w:r>
        <w:rPr>
          <w:rFonts w:cs="Times New Roman"/>
          <w:b w:val="false"/>
          <w:sz w:val="26"/>
        </w:rPr>
        <w:t>РОССИЯ ФЕДЕРАЦИЯЗЫ                                РОССИЙСКАЯ ФЕДЕРАЦИЯ</w:t>
      </w:r>
    </w:p>
    <w:p>
      <w:pPr>
        <w:pStyle w:val="Normal"/>
        <w:widowControl w:val="false"/>
        <w:ind w:hanging="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  </w:t>
      </w:r>
      <w:r>
        <w:rPr>
          <w:rFonts w:cs="Times New Roman"/>
          <w:color w:val="000000" w:themeColor="text1"/>
          <w:sz w:val="26"/>
          <w:szCs w:val="26"/>
        </w:rPr>
        <w:t>ХАКАС РЕСПУБЛИКАНЫН                                  РЕСПУБЛИКА ХАКАСИЯ</w:t>
      </w:r>
    </w:p>
    <w:p>
      <w:pPr>
        <w:pStyle w:val="Normal"/>
        <w:widowControl w:val="false"/>
        <w:ind w:firstLine="708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</w:t>
      </w:r>
      <w:r>
        <w:rPr>
          <w:rFonts w:cs="Times New Roman"/>
          <w:color w:val="000000" w:themeColor="text1"/>
          <w:sz w:val="26"/>
          <w:szCs w:val="26"/>
        </w:rPr>
        <w:t>А</w:t>
      </w:r>
      <w:r>
        <w:rPr>
          <w:rFonts w:cs="Times New Roman"/>
          <w:color w:val="000000" w:themeColor="text1"/>
          <w:sz w:val="26"/>
          <w:szCs w:val="26"/>
          <w:lang w:val="en-US"/>
        </w:rPr>
        <w:t>F</w:t>
      </w:r>
      <w:r>
        <w:rPr>
          <w:rFonts w:cs="Times New Roman"/>
          <w:color w:val="000000" w:themeColor="text1"/>
          <w:sz w:val="26"/>
          <w:szCs w:val="26"/>
        </w:rPr>
        <w:t xml:space="preserve">БАН ПИЛТİРİ                                                    АДМИНИСТРАЦИЯ </w:t>
      </w:r>
    </w:p>
    <w:p>
      <w:pPr>
        <w:pStyle w:val="Normal"/>
        <w:widowControl w:val="false"/>
        <w:ind w:hanging="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ПЎДİСТİН АДМИНИСТРАЦИЯЗЫ              УСТЬ-АБАКАНСКОГО ПОССОВЕТА</w:t>
      </w:r>
    </w:p>
    <w:p>
      <w:pPr>
        <w:pStyle w:val="Normal"/>
        <w:widowControl w:val="false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widowControl w:val="false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1"/>
        <w:keepNext w:val="false"/>
        <w:widowControl w:val="false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от </w:t>
      </w:r>
      <w:r>
        <w:rPr>
          <w:rFonts w:cs="Times New Roman"/>
          <w:color w:val="000000" w:themeColor="text1"/>
          <w:sz w:val="26"/>
          <w:szCs w:val="26"/>
        </w:rPr>
        <w:t>30</w:t>
      </w:r>
      <w:r>
        <w:rPr>
          <w:rFonts w:cs="Times New Roman"/>
          <w:color w:val="000000" w:themeColor="text1"/>
          <w:sz w:val="26"/>
          <w:szCs w:val="26"/>
        </w:rPr>
        <w:t>.0</w:t>
      </w:r>
      <w:r>
        <w:rPr>
          <w:rFonts w:cs="Times New Roman"/>
          <w:color w:val="000000" w:themeColor="text1"/>
          <w:sz w:val="26"/>
          <w:szCs w:val="26"/>
        </w:rPr>
        <w:t>4</w:t>
      </w:r>
      <w:r>
        <w:rPr>
          <w:rFonts w:cs="Times New Roman"/>
          <w:color w:val="000000" w:themeColor="text1"/>
          <w:sz w:val="26"/>
          <w:szCs w:val="26"/>
        </w:rPr>
        <w:t>.202</w:t>
      </w:r>
      <w:r>
        <w:rPr>
          <w:rFonts w:cs="Times New Roman"/>
          <w:color w:val="000000" w:themeColor="text1"/>
          <w:sz w:val="26"/>
          <w:szCs w:val="26"/>
        </w:rPr>
        <w:t>1</w:t>
      </w:r>
      <w:r>
        <w:rPr>
          <w:rFonts w:cs="Times New Roman"/>
          <w:color w:val="000000" w:themeColor="text1"/>
          <w:sz w:val="26"/>
          <w:szCs w:val="26"/>
        </w:rPr>
        <w:t xml:space="preserve"> года</w:t>
        <w:tab/>
        <w:t xml:space="preserve">                                                         № </w:t>
      </w:r>
      <w:r>
        <w:rPr>
          <w:rFonts w:cs="Times New Roman"/>
          <w:color w:val="000000" w:themeColor="text1"/>
          <w:sz w:val="26"/>
          <w:szCs w:val="26"/>
        </w:rPr>
        <w:t>77</w:t>
      </w:r>
      <w:r>
        <w:rPr>
          <w:rFonts w:cs="Times New Roman"/>
          <w:color w:val="000000" w:themeColor="text1"/>
          <w:sz w:val="26"/>
          <w:szCs w:val="26"/>
        </w:rPr>
        <w:t>-п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рп Усть-Абакан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</w:r>
    </w:p>
    <w:p>
      <w:pPr>
        <w:pStyle w:val="2"/>
        <w:ind w:right="4536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Default"/>
        <w:rPr>
          <w:rFonts w:eastAsia="" w:eastAsiaTheme="majorEastAsia"/>
          <w:b/>
          <w:b/>
          <w:color w:val="000000" w:themeColor="text1"/>
        </w:rPr>
      </w:pPr>
      <w:r>
        <w:rPr>
          <w:rFonts w:eastAsia="" w:eastAsiaTheme="majorEastAsia"/>
          <w:b/>
          <w:color w:val="000000" w:themeColor="text1"/>
        </w:rPr>
        <w:t>Об  актуализации</w:t>
      </w:r>
    </w:p>
    <w:p>
      <w:pPr>
        <w:pStyle w:val="Default"/>
        <w:rPr>
          <w:rFonts w:eastAsia="" w:eastAsiaTheme="majorEastAsia"/>
          <w:b/>
          <w:b/>
          <w:color w:val="000000" w:themeColor="text1"/>
        </w:rPr>
      </w:pPr>
      <w:r>
        <w:rPr>
          <w:rFonts w:eastAsia="" w:eastAsiaTheme="majorEastAsia"/>
          <w:b/>
          <w:color w:val="000000" w:themeColor="text1"/>
        </w:rPr>
        <w:t xml:space="preserve">схемы теплоснабжения </w:t>
      </w:r>
    </w:p>
    <w:p>
      <w:pPr>
        <w:pStyle w:val="Default"/>
        <w:rPr>
          <w:rFonts w:eastAsia="" w:eastAsiaTheme="majorEastAsia"/>
          <w:b/>
          <w:b/>
          <w:color w:val="000000" w:themeColor="text1"/>
        </w:rPr>
      </w:pPr>
      <w:r>
        <w:rPr>
          <w:rFonts w:eastAsia="" w:eastAsiaTheme="majorEastAsia"/>
          <w:b/>
          <w:color w:val="000000" w:themeColor="text1"/>
        </w:rPr>
        <w:t>рп. Усть-Абакан на 202</w:t>
      </w:r>
      <w:r>
        <w:rPr>
          <w:rFonts w:eastAsia="" w:eastAsiaTheme="majorEastAsia"/>
          <w:b/>
          <w:color w:val="000000" w:themeColor="text1"/>
        </w:rPr>
        <w:t>2</w:t>
      </w:r>
      <w:r>
        <w:rPr>
          <w:rFonts w:eastAsia="" w:eastAsiaTheme="majorEastAsia"/>
          <w:b/>
          <w:color w:val="000000" w:themeColor="text1"/>
        </w:rPr>
        <w:t xml:space="preserve"> год</w:t>
      </w:r>
    </w:p>
    <w:p>
      <w:pPr>
        <w:pStyle w:val="Default"/>
        <w:rPr>
          <w:rFonts w:eastAsia="" w:eastAsiaTheme="majorEastAsia"/>
          <w:b/>
          <w:b/>
          <w:color w:val="000000" w:themeColor="text1"/>
        </w:rPr>
      </w:pPr>
      <w:r>
        <w:rPr>
          <w:rFonts w:eastAsia="" w:eastAsiaTheme="majorEastAsia"/>
          <w:b/>
          <w:color w:val="000000" w:themeColor="text1"/>
        </w:rPr>
      </w:r>
    </w:p>
    <w:p>
      <w:pPr>
        <w:pStyle w:val="Default"/>
        <w:rPr/>
      </w:pPr>
      <w:r>
        <w:rPr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основании Федерального закона от 27.07.2010 года № 190-ФЗ «о теплоснабжении», постановления Правительства Российской Федерации от 22.02.2012 года № 154 «О требованиях к схемам теплоснабжения, порядку их разработки и утверждения», руководствуясь ст. 46 Устава муниципального образования Усть-Абаканского поссовета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Актуализировать схему теплоснабжения рп. Усть-Абакан на 202</w:t>
      </w:r>
      <w:r>
        <w:rPr>
          <w:rFonts w:cs="Times New Roman" w:ascii="Times New Roman" w:hAnsi="Times New Roman"/>
          <w:sz w:val="26"/>
          <w:szCs w:val="26"/>
        </w:rPr>
        <w:t>2</w:t>
      </w:r>
      <w:r>
        <w:rPr>
          <w:rFonts w:cs="Times New Roman" w:ascii="Times New Roman" w:hAnsi="Times New Roman"/>
          <w:sz w:val="26"/>
          <w:szCs w:val="26"/>
        </w:rPr>
        <w:t xml:space="preserve"> год.</w:t>
      </w:r>
    </w:p>
    <w:p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– </w:t>
      </w:r>
      <w:r>
        <w:rPr>
          <w:rFonts w:cs="Times New Roman" w:ascii="Times New Roman" w:hAnsi="Times New Roman"/>
          <w:sz w:val="26"/>
          <w:szCs w:val="26"/>
        </w:rPr>
        <w:t xml:space="preserve">в п. </w:t>
      </w:r>
      <w:r>
        <w:rPr>
          <w:rFonts w:cs="Times New Roman" w:ascii="Times New Roman" w:hAnsi="Times New Roman"/>
          <w:sz w:val="26"/>
          <w:szCs w:val="26"/>
        </w:rPr>
        <w:t>8.8</w:t>
      </w:r>
      <w:r>
        <w:rPr>
          <w:rFonts w:cs="Times New Roman" w:ascii="Times New Roman" w:hAnsi="Times New Roman"/>
          <w:sz w:val="26"/>
          <w:szCs w:val="26"/>
        </w:rPr>
        <w:t>. Приложения «Схема теплоснабжения МО Усть-Абаканский поссовет на период до 2028 года (Актуализация на 202</w:t>
      </w:r>
      <w:r>
        <w:rPr>
          <w:rFonts w:cs="Times New Roman" w:ascii="Times New Roman" w:hAnsi="Times New Roman"/>
          <w:sz w:val="26"/>
          <w:szCs w:val="26"/>
        </w:rPr>
        <w:t>1</w:t>
      </w:r>
      <w:r>
        <w:rPr>
          <w:rFonts w:cs="Times New Roman" w:ascii="Times New Roman" w:hAnsi="Times New Roman"/>
          <w:sz w:val="26"/>
          <w:szCs w:val="26"/>
        </w:rPr>
        <w:t xml:space="preserve"> год)» изложить в новой редакции:</w:t>
      </w:r>
    </w:p>
    <w:p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cs="Times New Roman" w:ascii="Times New Roman" w:hAnsi="Times New Roman"/>
          <w:sz w:val="26"/>
          <w:szCs w:val="26"/>
        </w:rPr>
        <w:t>8.8</w:t>
      </w:r>
      <w:r>
        <w:rPr>
          <w:rFonts w:cs="Times New Roman" w:ascii="Times New Roman" w:hAnsi="Times New Roman"/>
          <w:sz w:val="26"/>
          <w:szCs w:val="26"/>
        </w:rPr>
        <w:t xml:space="preserve">. Предложения по строительству, реконструкции и (или) модернизации </w:t>
      </w:r>
      <w:r>
        <w:rPr>
          <w:rFonts w:cs="Times New Roman" w:ascii="Times New Roman" w:hAnsi="Times New Roman"/>
          <w:sz w:val="26"/>
          <w:szCs w:val="26"/>
        </w:rPr>
        <w:t>насосных станций и ЦТП</w:t>
      </w:r>
      <w:r>
        <w:rPr>
          <w:rFonts w:cs="Times New Roman" w:ascii="Times New Roman" w:hAnsi="Times New Roman"/>
          <w:sz w:val="26"/>
          <w:szCs w:val="26"/>
        </w:rPr>
        <w:t xml:space="preserve"> »</w:t>
      </w:r>
    </w:p>
    <w:p>
      <w:pPr>
        <w:pStyle w:val="ConsPlusNormal"/>
        <w:ind w:left="540" w:firstLine="709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Таблица </w:t>
      </w:r>
      <w:r>
        <w:rPr>
          <w:rFonts w:cs="Times New Roman" w:ascii="Times New Roman" w:hAnsi="Times New Roman"/>
          <w:szCs w:val="22"/>
        </w:rPr>
        <w:t>8.2</w:t>
      </w:r>
      <w:r>
        <w:rPr>
          <w:rFonts w:cs="Times New Roman" w:ascii="Times New Roman" w:hAnsi="Times New Roman"/>
          <w:szCs w:val="22"/>
        </w:rPr>
        <w:t xml:space="preserve">.- </w:t>
      </w:r>
      <w:r>
        <w:rPr>
          <w:rFonts w:cs="Times New Roman" w:ascii="Times New Roman" w:hAnsi="Times New Roman"/>
          <w:szCs w:val="22"/>
        </w:rPr>
        <w:t>предложения по реконструкции центральных тепловых пунктов</w:t>
      </w:r>
    </w:p>
    <w:tbl>
      <w:tblPr>
        <w:tblStyle w:val="ac"/>
        <w:tblW w:w="9029" w:type="dxa"/>
        <w:jc w:val="left"/>
        <w:tblInd w:w="54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0"/>
        <w:gridCol w:w="3133"/>
        <w:gridCol w:w="2610"/>
        <w:gridCol w:w="2635"/>
      </w:tblGrid>
      <w:tr>
        <w:trPr/>
        <w:tc>
          <w:tcPr>
            <w:tcW w:w="65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№</w:t>
            </w:r>
            <w:r>
              <w:rPr>
                <w:rFonts w:cs="Times New Roman" w:ascii="Times New Roman" w:hAnsi="Times New Roman"/>
                <w:szCs w:val="22"/>
              </w:rPr>
              <w:t>п/п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Наименование работ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Прогнозируемый размер расходов, тыс. руб. с НДС в ценах 2020 г.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/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 ценах соответсвующих лет без НДС, тыс. руб.</w:t>
            </w:r>
          </w:p>
        </w:tc>
      </w:tr>
      <w:tr>
        <w:trPr/>
        <w:tc>
          <w:tcPr>
            <w:tcW w:w="65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1.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Мероприятия 2022 г.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19206,42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17311</w:t>
            </w:r>
          </w:p>
        </w:tc>
      </w:tr>
      <w:tr>
        <w:trPr/>
        <w:tc>
          <w:tcPr>
            <w:tcW w:w="65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1.</w:t>
            </w:r>
            <w:r>
              <w:rPr>
                <w:rFonts w:cs="Times New Roman" w:ascii="Times New Roman" w:hAnsi="Times New Roman"/>
                <w:szCs w:val="22"/>
              </w:rPr>
              <w:t>1</w:t>
            </w:r>
            <w:r>
              <w:rPr>
                <w:rFonts w:cs="Times New Roman" w:ascii="Times New Roman" w:hAnsi="Times New Roman"/>
                <w:szCs w:val="22"/>
              </w:rPr>
              <w:t>.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 xml:space="preserve">Реконструкция центрального теплового пункта (ЦТП </w:t>
            </w:r>
            <w:r>
              <w:rPr>
                <w:rFonts w:cs="Times New Roman" w:ascii="Times New Roman" w:hAnsi="Times New Roman"/>
                <w:szCs w:val="22"/>
              </w:rPr>
              <w:t>№ 1</w:t>
            </w:r>
            <w:r>
              <w:rPr>
                <w:rFonts w:cs="Times New Roman" w:ascii="Times New Roman" w:hAnsi="Times New Roman"/>
                <w:szCs w:val="22"/>
              </w:rPr>
              <w:t xml:space="preserve">) </w:t>
            </w:r>
            <w:r>
              <w:rPr>
                <w:rFonts w:cs="Times New Roman" w:ascii="Times New Roman" w:hAnsi="Times New Roman"/>
                <w:szCs w:val="22"/>
              </w:rPr>
              <w:t>в рп. Усть-Абакан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14206,42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12805</w:t>
            </w:r>
          </w:p>
        </w:tc>
      </w:tr>
      <w:tr>
        <w:trPr/>
        <w:tc>
          <w:tcPr>
            <w:tcW w:w="65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1.2.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Модернизация</w:t>
            </w:r>
            <w:r>
              <w:rPr>
                <w:rFonts w:cs="Times New Roman" w:ascii="Times New Roman" w:hAnsi="Times New Roman"/>
                <w:szCs w:val="22"/>
              </w:rPr>
              <w:t xml:space="preserve"> центрального теплового пункта (ЦТП </w:t>
            </w:r>
            <w:r>
              <w:rPr>
                <w:rFonts w:cs="Times New Roman" w:ascii="Times New Roman" w:hAnsi="Times New Roman"/>
                <w:szCs w:val="22"/>
              </w:rPr>
              <w:t>№ 2</w:t>
            </w:r>
            <w:r>
              <w:rPr>
                <w:rFonts w:cs="Times New Roman" w:ascii="Times New Roman" w:hAnsi="Times New Roman"/>
                <w:szCs w:val="22"/>
              </w:rPr>
              <w:t xml:space="preserve">) </w:t>
            </w:r>
            <w:r>
              <w:rPr>
                <w:rFonts w:cs="Times New Roman" w:ascii="Times New Roman" w:hAnsi="Times New Roman"/>
                <w:szCs w:val="22"/>
              </w:rPr>
              <w:t>в рп. Усть-Абакан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2500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2253</w:t>
            </w:r>
          </w:p>
        </w:tc>
      </w:tr>
      <w:tr>
        <w:trPr/>
        <w:tc>
          <w:tcPr>
            <w:tcW w:w="65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1.3.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Модернизация</w:t>
            </w:r>
            <w:r>
              <w:rPr>
                <w:rFonts w:cs="Times New Roman" w:ascii="Times New Roman" w:hAnsi="Times New Roman"/>
                <w:szCs w:val="22"/>
              </w:rPr>
              <w:t xml:space="preserve"> центрального теплового пункта (ЦТП </w:t>
            </w:r>
            <w:r>
              <w:rPr>
                <w:rFonts w:cs="Times New Roman" w:ascii="Times New Roman" w:hAnsi="Times New Roman"/>
                <w:szCs w:val="22"/>
              </w:rPr>
              <w:t>№ 3</w:t>
            </w:r>
            <w:r>
              <w:rPr>
                <w:rFonts w:cs="Times New Roman" w:ascii="Times New Roman" w:hAnsi="Times New Roman"/>
                <w:szCs w:val="22"/>
              </w:rPr>
              <w:t xml:space="preserve">) </w:t>
            </w:r>
            <w:r>
              <w:rPr>
                <w:rFonts w:cs="Times New Roman" w:ascii="Times New Roman" w:hAnsi="Times New Roman"/>
                <w:szCs w:val="22"/>
              </w:rPr>
              <w:t>в рп. Усть-Абакан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2500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2253</w:t>
            </w:r>
          </w:p>
        </w:tc>
      </w:tr>
    </w:tbl>
    <w:p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2"/>
        </w:rPr>
        <w:t>в п.16.1. приложения «Обосновывающие материалы к схеме теплоснабжения МО Усть-Абаканский поссовет на период до 2028 года (актуализация на 2021)»</w:t>
      </w:r>
    </w:p>
    <w:p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2"/>
        </w:rPr>
        <w:t>- перечень мероприятий по строительству, реконструкции, техническому перевооружению и  (или) модернизации источников тепловой энергии.</w:t>
      </w:r>
    </w:p>
    <w:p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2"/>
        </w:rPr>
        <w:t>Т</w:t>
      </w:r>
      <w:r>
        <w:rPr>
          <w:rFonts w:cs="Times New Roman" w:ascii="Times New Roman" w:hAnsi="Times New Roman"/>
          <w:sz w:val="26"/>
          <w:szCs w:val="22"/>
        </w:rPr>
        <w:t>аблица 16.1.- Перечень мероприятий по строительству, реконструкции, техническому перевооружению и (или) модернизации тепловых сетей и сооружений на них</w:t>
      </w:r>
    </w:p>
    <w:tbl>
      <w:tblPr>
        <w:tblStyle w:val="ac"/>
        <w:tblW w:w="9029" w:type="dxa"/>
        <w:jc w:val="left"/>
        <w:tblInd w:w="54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0"/>
        <w:gridCol w:w="3133"/>
        <w:gridCol w:w="2610"/>
        <w:gridCol w:w="2635"/>
      </w:tblGrid>
      <w:tr>
        <w:trPr/>
        <w:tc>
          <w:tcPr>
            <w:tcW w:w="650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Cs w:val="22"/>
              </w:rPr>
              <w:t>п/п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Наименование работ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Прогнозируемый размер расходов, тысяч рублей с НДС, в ценах 2020 года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</w:r>
          </w:p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В ценах соответствующих лет без НДС, тыс. руб</w:t>
            </w:r>
          </w:p>
        </w:tc>
      </w:tr>
      <w:tr>
        <w:trPr/>
        <w:tc>
          <w:tcPr>
            <w:tcW w:w="650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1.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Мероприятия 2022 г.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19206,42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17311</w:t>
            </w:r>
          </w:p>
        </w:tc>
      </w:tr>
      <w:tr>
        <w:trPr/>
        <w:tc>
          <w:tcPr>
            <w:tcW w:w="650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1.1.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Реконструкция центрального теплового пункта (ЦТП № 1) в рп. Усть-Абакан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14206,42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12805</w:t>
            </w:r>
          </w:p>
        </w:tc>
      </w:tr>
      <w:tr>
        <w:trPr/>
        <w:tc>
          <w:tcPr>
            <w:tcW w:w="650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1.2.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Модернизация</w:t>
            </w:r>
            <w:r>
              <w:rPr>
                <w:rFonts w:cs="Times New Roman" w:ascii="Times New Roman" w:hAnsi="Times New Roman"/>
                <w:szCs w:val="22"/>
              </w:rPr>
              <w:t xml:space="preserve"> центрального теплового пункта (ЦТП № </w:t>
            </w:r>
            <w:r>
              <w:rPr>
                <w:rFonts w:cs="Times New Roman" w:ascii="Times New Roman" w:hAnsi="Times New Roman"/>
                <w:szCs w:val="22"/>
              </w:rPr>
              <w:t>2)</w:t>
            </w:r>
            <w:r>
              <w:rPr>
                <w:rFonts w:cs="Times New Roman" w:ascii="Times New Roman" w:hAnsi="Times New Roman"/>
                <w:szCs w:val="22"/>
              </w:rPr>
              <w:t xml:space="preserve"> в рп. Усть-Абакан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2500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2253</w:t>
            </w:r>
          </w:p>
        </w:tc>
      </w:tr>
      <w:tr>
        <w:trPr/>
        <w:tc>
          <w:tcPr>
            <w:tcW w:w="650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1.3</w:t>
            </w:r>
          </w:p>
        </w:tc>
        <w:tc>
          <w:tcPr>
            <w:tcW w:w="3133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Модернизация</w:t>
            </w:r>
            <w:r>
              <w:rPr>
                <w:rFonts w:cs="Times New Roman" w:ascii="Times New Roman" w:hAnsi="Times New Roman"/>
                <w:szCs w:val="22"/>
              </w:rPr>
              <w:t xml:space="preserve"> центрального теплового пункта (ЦТП № </w:t>
            </w:r>
            <w:r>
              <w:rPr>
                <w:rFonts w:cs="Times New Roman" w:ascii="Times New Roman" w:hAnsi="Times New Roman"/>
                <w:szCs w:val="22"/>
              </w:rPr>
              <w:t>3</w:t>
            </w:r>
            <w:r>
              <w:rPr>
                <w:rFonts w:cs="Times New Roman" w:ascii="Times New Roman" w:hAnsi="Times New Roman"/>
                <w:szCs w:val="22"/>
              </w:rPr>
              <w:t>) в рп. Усть-Абакан</w:t>
            </w:r>
          </w:p>
        </w:tc>
        <w:tc>
          <w:tcPr>
            <w:tcW w:w="2610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2500</w:t>
            </w:r>
          </w:p>
        </w:tc>
        <w:tc>
          <w:tcPr>
            <w:tcW w:w="2635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2253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Разместить актуализированную схему теплоснабжения рп. Усть-Абакан на официальном сайте Усть-Абаканского поссовета.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Опубликовать настоящее постановление в газете «Усть-Абаканские известия».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Настоящее постановление вступает в силу со дня его подписания.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Усть-Абаканского поссовета</w:t>
        <w:tab/>
        <w:tab/>
        <w:tab/>
        <w:tab/>
        <w:t xml:space="preserve">          </w:t>
        <w:tab/>
        <w:t>Н.В. Леонченко</w:t>
      </w:r>
    </w:p>
    <w:p>
      <w:pPr>
        <w:pStyle w:val="Normal"/>
        <w:spacing w:lineRule="auto" w:line="276" w:before="0" w:after="200"/>
        <w:ind w:hanging="0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>
      <w:pPr>
        <w:pStyle w:val="Normal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pStyle w:val="Normal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pStyle w:val="Normal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pStyle w:val="Normal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pStyle w:val="Normal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pStyle w:val="Normal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sectPr>
          <w:type w:val="nextPage"/>
          <w:pgSz w:w="11906" w:h="16838"/>
          <w:pgMar w:left="1701" w:right="851" w:header="0" w:top="851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pStyle w:val="Normal"/>
        <w:ind w:hanging="0"/>
        <w:rPr>
          <w:rFonts w:eastAsia="Times New Roman" w:cs="Times New Roman"/>
          <w:sz w:val="26"/>
          <w:szCs w:val="26"/>
          <w:lang w:eastAsia="ru-RU"/>
        </w:rPr>
      </w:pPr>
      <w:r>
        <w:rPr/>
      </w:r>
    </w:p>
    <w:sectPr>
      <w:type w:val="nextPage"/>
      <w:pgSz w:orient="landscape" w:w="16838" w:h="11906"/>
      <w:pgMar w:left="1134" w:right="851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6d0f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f77e3"/>
    <w:pPr>
      <w:keepNext w:val="true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73688"/>
    <w:pPr>
      <w:keepNext w:val="true"/>
      <w:keepLines/>
      <w:ind w:hanging="0"/>
      <w:jc w:val="center"/>
      <w:outlineLvl w:val="1"/>
    </w:pPr>
    <w:rPr>
      <w:rFonts w:eastAsia="" w:cs="" w:cstheme="majorBidi" w:eastAsiaTheme="majorEastAsia"/>
      <w:b/>
      <w:bCs/>
      <w:color w:val="000000" w:themeColor="text1"/>
      <w:sz w:val="28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f06d0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f77e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bf77e3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73688"/>
    <w:rPr>
      <w:rFonts w:ascii="Times New Roman" w:hAnsi="Times New Roman" w:eastAsia="" w:cs="" w:cstheme="majorBidi" w:eastAsiaTheme="majorEastAsia"/>
      <w:b/>
      <w:bCs/>
      <w:color w:val="000000" w:themeColor="text1"/>
      <w:sz w:val="28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f06d0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2" w:customStyle="1">
    <w:name w:val="Основной текст_"/>
    <w:basedOn w:val="DefaultParagraphFont"/>
    <w:link w:val="11"/>
    <w:qFormat/>
    <w:rsid w:val="009f7c3b"/>
    <w:rPr>
      <w:rFonts w:ascii="Times New Roman" w:hAnsi="Times New Roman" w:eastAsia="Times New Roman" w:cs="Times New Roman"/>
      <w:spacing w:val="2"/>
      <w:sz w:val="23"/>
      <w:szCs w:val="23"/>
      <w:shd w:fill="FFFFFF" w:val="clear"/>
    </w:rPr>
  </w:style>
  <w:style w:type="character" w:styleId="22" w:customStyle="1">
    <w:name w:val="Основной текст (2)_"/>
    <w:basedOn w:val="DefaultParagraphFont"/>
    <w:link w:val="22"/>
    <w:qFormat/>
    <w:rsid w:val="009f7c3b"/>
    <w:rPr>
      <w:rFonts w:ascii="Times New Roman" w:hAnsi="Times New Roman" w:eastAsia="Times New Roman" w:cs="Times New Roman"/>
      <w:b/>
      <w:bCs/>
      <w:spacing w:val="3"/>
      <w:sz w:val="23"/>
      <w:szCs w:val="23"/>
      <w:shd w:fill="FFFFFF" w:val="clear"/>
    </w:rPr>
  </w:style>
  <w:style w:type="character" w:styleId="12" w:customStyle="1">
    <w:name w:val="Заголовок №1_"/>
    <w:basedOn w:val="DefaultParagraphFont"/>
    <w:link w:val="13"/>
    <w:qFormat/>
    <w:rsid w:val="009f7c3b"/>
    <w:rPr>
      <w:rFonts w:ascii="Times New Roman" w:hAnsi="Times New Roman" w:eastAsia="Times New Roman" w:cs="Times New Roman"/>
      <w:b/>
      <w:bCs/>
      <w:spacing w:val="3"/>
      <w:sz w:val="23"/>
      <w:szCs w:val="23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290e27"/>
    <w:rPr/>
  </w:style>
  <w:style w:type="character" w:styleId="Style13">
    <w:name w:val="Интернет-ссылка"/>
    <w:basedOn w:val="DefaultParagraphFont"/>
    <w:uiPriority w:val="99"/>
    <w:semiHidden/>
    <w:unhideWhenUsed/>
    <w:rsid w:val="00290e27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44441d"/>
    <w:rPr>
      <w:rFonts w:ascii="Times New Roman" w:hAnsi="Times New Roman"/>
      <w:sz w:val="24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44441d"/>
    <w:rPr>
      <w:rFonts w:ascii="Times New Roman" w:hAnsi="Times New Roman"/>
      <w:sz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035a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d035a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d035a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TitlePage" w:customStyle="1">
    <w:name w:val="ConsPlusTitlePage"/>
    <w:qFormat/>
    <w:rsid w:val="00d035af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f77e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688"/>
    <w:pPr>
      <w:spacing w:before="0" w:after="0"/>
      <w:ind w:left="720" w:firstLine="709"/>
      <w:contextualSpacing/>
    </w:pPr>
    <w:rPr/>
  </w:style>
  <w:style w:type="paragraph" w:styleId="13" w:customStyle="1">
    <w:name w:val="Основной текст1"/>
    <w:basedOn w:val="Normal"/>
    <w:link w:val="a6"/>
    <w:qFormat/>
    <w:rsid w:val="009f7c3b"/>
    <w:pPr>
      <w:widowControl w:val="false"/>
      <w:shd w:val="clear" w:color="auto" w:fill="FFFFFF"/>
      <w:spacing w:lineRule="exact" w:line="293" w:before="0" w:after="540"/>
      <w:ind w:firstLine="700"/>
      <w:jc w:val="left"/>
    </w:pPr>
    <w:rPr>
      <w:rFonts w:eastAsia="Times New Roman" w:cs="Times New Roman"/>
      <w:spacing w:val="2"/>
      <w:sz w:val="23"/>
      <w:szCs w:val="23"/>
    </w:rPr>
  </w:style>
  <w:style w:type="paragraph" w:styleId="23" w:customStyle="1">
    <w:name w:val="Основной текст (2)"/>
    <w:basedOn w:val="Normal"/>
    <w:link w:val="21"/>
    <w:qFormat/>
    <w:rsid w:val="009f7c3b"/>
    <w:pPr>
      <w:widowControl w:val="false"/>
      <w:shd w:val="clear" w:color="auto" w:fill="FFFFFF"/>
      <w:spacing w:lineRule="exact" w:line="293" w:before="540" w:after="240"/>
      <w:ind w:hanging="0"/>
      <w:jc w:val="center"/>
    </w:pPr>
    <w:rPr>
      <w:rFonts w:eastAsia="Times New Roman" w:cs="Times New Roman"/>
      <w:b/>
      <w:bCs/>
      <w:spacing w:val="3"/>
      <w:sz w:val="23"/>
      <w:szCs w:val="23"/>
    </w:rPr>
  </w:style>
  <w:style w:type="paragraph" w:styleId="14" w:customStyle="1">
    <w:name w:val="Заголовок №1"/>
    <w:basedOn w:val="Normal"/>
    <w:link w:val="12"/>
    <w:qFormat/>
    <w:rsid w:val="009f7c3b"/>
    <w:pPr>
      <w:widowControl w:val="false"/>
      <w:shd w:val="clear" w:color="auto" w:fill="FFFFFF"/>
      <w:spacing w:lineRule="auto" w:before="240" w:after="360"/>
      <w:ind w:hanging="0"/>
      <w:outlineLvl w:val="0"/>
    </w:pPr>
    <w:rPr>
      <w:rFonts w:eastAsia="Times New Roman" w:cs="Times New Roman"/>
      <w:b/>
      <w:bCs/>
      <w:spacing w:val="3"/>
      <w:sz w:val="23"/>
      <w:szCs w:val="23"/>
    </w:rPr>
  </w:style>
  <w:style w:type="paragraph" w:styleId="Default" w:customStyle="1">
    <w:name w:val="Default"/>
    <w:qFormat/>
    <w:rsid w:val="00e4753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9"/>
    <w:uiPriority w:val="99"/>
    <w:unhideWhenUsed/>
    <w:rsid w:val="004444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b"/>
    <w:uiPriority w:val="99"/>
    <w:unhideWhenUsed/>
    <w:rsid w:val="004444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022e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Application>LibreOffice/6.4.4.2$Windows_x86 LibreOffice_project/3d775be2011f3886db32dfd395a6a6d1ca2630ff</Application>
  <Pages>3</Pages>
  <Words>354</Words>
  <Characters>2333</Characters>
  <CharactersWithSpaces>2837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2015-10-22T03:41:00Z</dcterms:created>
  <dc:creator>Наталья</dc:creator>
  <dc:description/>
  <dc:language>ru-RU</dc:language>
  <cp:lastModifiedBy/>
  <cp:lastPrinted>2021-04-30T14:30:59Z</cp:lastPrinted>
  <dcterms:modified xsi:type="dcterms:W3CDTF">2021-04-30T14:31:22Z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