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D063B" w14:textId="77777777" w:rsidR="00F602F4" w:rsidRDefault="00F602F4" w:rsidP="00F602F4">
      <w:pPr>
        <w:spacing w:line="0" w:lineRule="atLeast"/>
        <w:jc w:val="right"/>
        <w:rPr>
          <w:sz w:val="26"/>
        </w:rPr>
      </w:pPr>
    </w:p>
    <w:p w14:paraId="24450530" w14:textId="77777777" w:rsidR="00F602F4" w:rsidRDefault="00F602F4" w:rsidP="00F602F4">
      <w:pPr>
        <w:spacing w:line="0" w:lineRule="atLeast"/>
        <w:jc w:val="center"/>
        <w:rPr>
          <w:sz w:val="26"/>
        </w:rPr>
      </w:pPr>
    </w:p>
    <w:p w14:paraId="06E4D0BE" w14:textId="77777777" w:rsidR="00F602F4" w:rsidRDefault="00F602F4" w:rsidP="00F602F4">
      <w:pPr>
        <w:spacing w:line="0" w:lineRule="atLeast"/>
        <w:jc w:val="center"/>
        <w:rPr>
          <w:sz w:val="26"/>
        </w:rPr>
      </w:pPr>
    </w:p>
    <w:p w14:paraId="1328B562" w14:textId="77777777" w:rsidR="00F602F4" w:rsidRPr="00926B55" w:rsidRDefault="00F602F4" w:rsidP="00F602F4">
      <w:pPr>
        <w:spacing w:line="0" w:lineRule="atLeast"/>
        <w:rPr>
          <w:sz w:val="26"/>
          <w:szCs w:val="26"/>
        </w:rPr>
      </w:pPr>
    </w:p>
    <w:p w14:paraId="1BC33876" w14:textId="77777777" w:rsidR="00F602F4" w:rsidRPr="00926B55" w:rsidRDefault="00F602F4" w:rsidP="00F602F4">
      <w:pPr>
        <w:spacing w:line="0" w:lineRule="atLeast"/>
        <w:rPr>
          <w:sz w:val="26"/>
          <w:szCs w:val="26"/>
        </w:rPr>
      </w:pPr>
      <w:r w:rsidRPr="00926B55">
        <w:rPr>
          <w:b/>
          <w:sz w:val="26"/>
          <w:szCs w:val="26"/>
        </w:rPr>
        <w:t xml:space="preserve">        </w:t>
      </w:r>
      <w:r w:rsidRPr="00926B55">
        <w:rPr>
          <w:sz w:val="26"/>
          <w:szCs w:val="26"/>
        </w:rPr>
        <w:t>РОССИЯ ФЕДЕРАЦИЯЗЫ</w:t>
      </w:r>
      <w:r w:rsidRPr="00926B55">
        <w:rPr>
          <w:sz w:val="26"/>
          <w:szCs w:val="26"/>
        </w:rPr>
        <w:tab/>
      </w:r>
      <w:r w:rsidRPr="00926B55">
        <w:rPr>
          <w:sz w:val="26"/>
          <w:szCs w:val="26"/>
        </w:rPr>
        <w:tab/>
      </w:r>
      <w:r w:rsidRPr="00926B55">
        <w:rPr>
          <w:b/>
          <w:sz w:val="26"/>
          <w:szCs w:val="26"/>
        </w:rPr>
        <w:t xml:space="preserve">   </w:t>
      </w:r>
      <w:r w:rsidRPr="00926B55">
        <w:rPr>
          <w:sz w:val="26"/>
          <w:szCs w:val="26"/>
        </w:rPr>
        <w:t>РОССИЙСКАЯ ФЕДЕРАЦИЯ</w:t>
      </w:r>
    </w:p>
    <w:p w14:paraId="2B59C1C3" w14:textId="77777777" w:rsidR="00F602F4" w:rsidRPr="00926B55" w:rsidRDefault="00F602F4" w:rsidP="00F602F4">
      <w:pPr>
        <w:spacing w:line="0" w:lineRule="atLeas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26B55">
        <w:rPr>
          <w:sz w:val="26"/>
          <w:szCs w:val="26"/>
        </w:rPr>
        <w:t xml:space="preserve"> ХАКАС РЕСПУБ</w:t>
      </w:r>
      <w:r>
        <w:rPr>
          <w:sz w:val="26"/>
          <w:szCs w:val="26"/>
        </w:rPr>
        <w:t xml:space="preserve">ЛИКАНЫН                  </w:t>
      </w:r>
      <w:r w:rsidRPr="00926B55">
        <w:rPr>
          <w:sz w:val="26"/>
          <w:szCs w:val="26"/>
        </w:rPr>
        <w:t xml:space="preserve">   РЕСПУБЛИКА ХАКАСИЯ</w:t>
      </w:r>
    </w:p>
    <w:p w14:paraId="2D6B26D7" w14:textId="77777777" w:rsidR="00F602F4" w:rsidRPr="00926B55" w:rsidRDefault="00F602F4" w:rsidP="00F602F4">
      <w:pPr>
        <w:spacing w:line="0" w:lineRule="atLeast"/>
        <w:ind w:left="708" w:firstLine="372"/>
        <w:rPr>
          <w:sz w:val="26"/>
          <w:szCs w:val="26"/>
        </w:rPr>
      </w:pPr>
      <w:r w:rsidRPr="00926B55">
        <w:rPr>
          <w:sz w:val="26"/>
          <w:szCs w:val="26"/>
        </w:rPr>
        <w:t>А</w:t>
      </w:r>
      <w:r w:rsidRPr="00926B55">
        <w:rPr>
          <w:sz w:val="26"/>
          <w:szCs w:val="26"/>
          <w:lang w:val="en-US"/>
        </w:rPr>
        <w:t>F</w:t>
      </w:r>
      <w:r w:rsidRPr="00926B55">
        <w:rPr>
          <w:sz w:val="26"/>
          <w:szCs w:val="26"/>
        </w:rPr>
        <w:t>БАН ПИЛТİРİ</w:t>
      </w:r>
      <w:r w:rsidRPr="00926B55">
        <w:rPr>
          <w:sz w:val="26"/>
          <w:szCs w:val="26"/>
        </w:rPr>
        <w:tab/>
      </w:r>
      <w:r w:rsidRPr="00926B55">
        <w:rPr>
          <w:sz w:val="26"/>
          <w:szCs w:val="26"/>
        </w:rPr>
        <w:tab/>
        <w:t xml:space="preserve">             </w:t>
      </w:r>
      <w:r w:rsidRPr="00926B55">
        <w:rPr>
          <w:sz w:val="26"/>
          <w:szCs w:val="26"/>
        </w:rPr>
        <w:tab/>
        <w:t xml:space="preserve"> АДМИНИСТРАЦИЯ </w:t>
      </w:r>
    </w:p>
    <w:p w14:paraId="057FBF15" w14:textId="6A75BF34" w:rsidR="00C96342" w:rsidRDefault="00F602F4" w:rsidP="00C96342">
      <w:pPr>
        <w:spacing w:line="0" w:lineRule="atLeast"/>
        <w:rPr>
          <w:sz w:val="26"/>
          <w:szCs w:val="26"/>
        </w:rPr>
      </w:pPr>
      <w:r w:rsidRPr="00926B55">
        <w:rPr>
          <w:sz w:val="26"/>
          <w:szCs w:val="26"/>
        </w:rPr>
        <w:t>ПЎДİСТİН АДМИНИСТРА</w:t>
      </w:r>
      <w:r>
        <w:rPr>
          <w:sz w:val="26"/>
          <w:szCs w:val="26"/>
        </w:rPr>
        <w:t>ЦИЯЗЫ</w:t>
      </w:r>
      <w:r>
        <w:rPr>
          <w:sz w:val="26"/>
          <w:szCs w:val="26"/>
        </w:rPr>
        <w:tab/>
        <w:t xml:space="preserve">           УСТЬ-АБАКАНСКОГО</w:t>
      </w:r>
      <w:r w:rsidRPr="00926B55">
        <w:rPr>
          <w:sz w:val="26"/>
          <w:szCs w:val="26"/>
        </w:rPr>
        <w:t xml:space="preserve"> ПОССОВЕТ</w:t>
      </w:r>
      <w:r>
        <w:rPr>
          <w:sz w:val="26"/>
          <w:szCs w:val="26"/>
        </w:rPr>
        <w:t>А</w:t>
      </w:r>
    </w:p>
    <w:p w14:paraId="65C22213" w14:textId="36CD854D" w:rsidR="00F602F4" w:rsidRDefault="00F602F4" w:rsidP="00F602F4">
      <w:pPr>
        <w:spacing w:line="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</w:t>
      </w:r>
    </w:p>
    <w:p w14:paraId="63A20F36" w14:textId="77777777" w:rsidR="00F602F4" w:rsidRPr="00926B55" w:rsidRDefault="00F602F4" w:rsidP="00F602F4">
      <w:pPr>
        <w:spacing w:line="0" w:lineRule="atLeast"/>
        <w:rPr>
          <w:sz w:val="26"/>
          <w:szCs w:val="26"/>
        </w:rPr>
      </w:pPr>
    </w:p>
    <w:p w14:paraId="580FE8D1" w14:textId="77777777" w:rsidR="00F602F4" w:rsidRDefault="00F602F4" w:rsidP="00F602F4">
      <w:pPr>
        <w:spacing w:line="0" w:lineRule="atLeast"/>
        <w:jc w:val="both"/>
        <w:rPr>
          <w:sz w:val="24"/>
          <w:szCs w:val="24"/>
        </w:rPr>
      </w:pPr>
    </w:p>
    <w:p w14:paraId="5A548B41" w14:textId="77777777" w:rsidR="00C96342" w:rsidRPr="00C96342" w:rsidRDefault="00C96342" w:rsidP="00C96342">
      <w:pPr>
        <w:jc w:val="center"/>
        <w:rPr>
          <w:sz w:val="26"/>
          <w:szCs w:val="26"/>
        </w:rPr>
      </w:pPr>
      <w:r w:rsidRPr="00C96342">
        <w:rPr>
          <w:sz w:val="26"/>
          <w:szCs w:val="26"/>
        </w:rPr>
        <w:t>П О С Т А Н О В Л Е Н И Е</w:t>
      </w:r>
    </w:p>
    <w:p w14:paraId="786F2B5B" w14:textId="77777777" w:rsidR="00C96342" w:rsidRPr="00C96342" w:rsidRDefault="00C96342" w:rsidP="00C96342">
      <w:pPr>
        <w:rPr>
          <w:sz w:val="24"/>
          <w:szCs w:val="24"/>
        </w:rPr>
      </w:pPr>
    </w:p>
    <w:p w14:paraId="5BDF2DBB" w14:textId="351D81B1" w:rsidR="00C96342" w:rsidRPr="00C96342" w:rsidRDefault="00C96342" w:rsidP="00C96342">
      <w:pPr>
        <w:jc w:val="center"/>
        <w:rPr>
          <w:sz w:val="26"/>
          <w:szCs w:val="26"/>
        </w:rPr>
      </w:pPr>
      <w:r w:rsidRPr="00C96342">
        <w:rPr>
          <w:sz w:val="26"/>
          <w:szCs w:val="26"/>
        </w:rPr>
        <w:t xml:space="preserve">от </w:t>
      </w:r>
      <w:r w:rsidR="006360ED">
        <w:rPr>
          <w:sz w:val="26"/>
          <w:szCs w:val="26"/>
        </w:rPr>
        <w:t>1</w:t>
      </w:r>
      <w:r w:rsidR="00C174AD">
        <w:rPr>
          <w:sz w:val="26"/>
          <w:szCs w:val="26"/>
        </w:rPr>
        <w:t>0</w:t>
      </w:r>
      <w:r w:rsidRPr="00C96342">
        <w:rPr>
          <w:sz w:val="26"/>
          <w:szCs w:val="26"/>
        </w:rPr>
        <w:t>.0</w:t>
      </w:r>
      <w:r w:rsidR="006360ED">
        <w:rPr>
          <w:sz w:val="26"/>
          <w:szCs w:val="26"/>
        </w:rPr>
        <w:t>8</w:t>
      </w:r>
      <w:r w:rsidRPr="00C96342">
        <w:rPr>
          <w:sz w:val="26"/>
          <w:szCs w:val="26"/>
        </w:rPr>
        <w:t>.2020</w:t>
      </w:r>
      <w:r w:rsidR="001D38A5">
        <w:rPr>
          <w:sz w:val="26"/>
          <w:szCs w:val="26"/>
        </w:rPr>
        <w:t xml:space="preserve">      </w:t>
      </w:r>
      <w:r w:rsidRPr="00C96342">
        <w:rPr>
          <w:sz w:val="26"/>
          <w:szCs w:val="26"/>
        </w:rPr>
        <w:t xml:space="preserve"> № </w:t>
      </w:r>
      <w:r w:rsidR="006360ED">
        <w:rPr>
          <w:sz w:val="26"/>
          <w:szCs w:val="26"/>
        </w:rPr>
        <w:t>70</w:t>
      </w:r>
      <w:r w:rsidR="001D38A5">
        <w:rPr>
          <w:sz w:val="26"/>
          <w:szCs w:val="26"/>
        </w:rPr>
        <w:t>-п</w:t>
      </w:r>
    </w:p>
    <w:p w14:paraId="1BEA3986" w14:textId="06BF2680" w:rsidR="00C96342" w:rsidRDefault="00C96342" w:rsidP="00C96342">
      <w:pPr>
        <w:jc w:val="center"/>
        <w:rPr>
          <w:sz w:val="26"/>
          <w:szCs w:val="26"/>
        </w:rPr>
      </w:pPr>
      <w:r w:rsidRPr="00C96342">
        <w:rPr>
          <w:sz w:val="26"/>
          <w:szCs w:val="26"/>
        </w:rPr>
        <w:t>р.п. Усть-Абакан</w:t>
      </w:r>
    </w:p>
    <w:p w14:paraId="6E34A58F" w14:textId="74C04D77" w:rsidR="002E46F4" w:rsidRDefault="002E46F4" w:rsidP="00C96342">
      <w:pPr>
        <w:jc w:val="center"/>
        <w:rPr>
          <w:sz w:val="26"/>
          <w:szCs w:val="26"/>
        </w:rPr>
      </w:pPr>
    </w:p>
    <w:p w14:paraId="1068CB70" w14:textId="77777777" w:rsidR="002E46F4" w:rsidRDefault="002E46F4" w:rsidP="00C96342">
      <w:pPr>
        <w:jc w:val="center"/>
        <w:rPr>
          <w:sz w:val="26"/>
          <w:szCs w:val="26"/>
        </w:rPr>
      </w:pPr>
    </w:p>
    <w:p w14:paraId="5645A9C0" w14:textId="5A152128" w:rsidR="002E46F4" w:rsidRPr="00C17A55" w:rsidRDefault="002E46F4" w:rsidP="002E46F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6"/>
          <w:szCs w:val="26"/>
        </w:rPr>
      </w:pPr>
      <w:r w:rsidRPr="00C17A55">
        <w:rPr>
          <w:spacing w:val="2"/>
          <w:sz w:val="26"/>
          <w:szCs w:val="26"/>
        </w:rPr>
        <w:t>О мерах по реализации </w:t>
      </w:r>
      <w:bookmarkStart w:id="0" w:name="_Hlk47950817"/>
      <w:r w:rsidR="00B9086E" w:rsidRPr="00C17A55">
        <w:fldChar w:fldCharType="begin"/>
      </w:r>
      <w:r w:rsidR="00B9086E" w:rsidRPr="00C17A55">
        <w:instrText xml:space="preserve"> HYPERLINK "http://docs.cntd.ru/document/561673580" </w:instrText>
      </w:r>
      <w:r w:rsidR="00B9086E" w:rsidRPr="00C17A55">
        <w:fldChar w:fldCharType="separate"/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решения Совета депутатов </w:t>
      </w:r>
      <w:r w:rsidR="00A8757C" w:rsidRPr="00C17A55">
        <w:rPr>
          <w:rStyle w:val="a3"/>
          <w:color w:val="auto"/>
          <w:spacing w:val="2"/>
          <w:sz w:val="26"/>
          <w:szCs w:val="26"/>
          <w:u w:val="none"/>
        </w:rPr>
        <w:t>Усть-Абаканского поссовета</w:t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 от 2</w:t>
      </w:r>
      <w:r w:rsidR="00A8757C" w:rsidRPr="00C17A55">
        <w:rPr>
          <w:rStyle w:val="a3"/>
          <w:color w:val="auto"/>
          <w:spacing w:val="2"/>
          <w:sz w:val="26"/>
          <w:szCs w:val="26"/>
          <w:u w:val="none"/>
        </w:rPr>
        <w:t>0</w:t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.12.2019 N </w:t>
      </w:r>
      <w:r w:rsidR="00A8757C" w:rsidRPr="00C17A55">
        <w:rPr>
          <w:rStyle w:val="a3"/>
          <w:color w:val="auto"/>
          <w:spacing w:val="2"/>
          <w:sz w:val="26"/>
          <w:szCs w:val="26"/>
          <w:u w:val="none"/>
        </w:rPr>
        <w:t>61</w:t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 "О бюджете муниципального образования </w:t>
      </w:r>
      <w:r w:rsidR="00A8757C" w:rsidRPr="00C17A55">
        <w:rPr>
          <w:rStyle w:val="a3"/>
          <w:color w:val="auto"/>
          <w:spacing w:val="2"/>
          <w:sz w:val="26"/>
          <w:szCs w:val="26"/>
          <w:u w:val="none"/>
        </w:rPr>
        <w:t>Усть-Абаканский поссовет Усть-Абаканского района Республики Хакасия</w:t>
      </w:r>
      <w:r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 на 2020 год и на плановый период 2021 и 2022 годов"</w:t>
      </w:r>
      <w:r w:rsidR="00B9086E" w:rsidRPr="00C17A55">
        <w:rPr>
          <w:rStyle w:val="a3"/>
          <w:color w:val="auto"/>
          <w:spacing w:val="2"/>
          <w:sz w:val="26"/>
          <w:szCs w:val="26"/>
          <w:u w:val="none"/>
        </w:rPr>
        <w:fldChar w:fldCharType="end"/>
      </w:r>
    </w:p>
    <w:bookmarkEnd w:id="0"/>
    <w:p w14:paraId="63324102" w14:textId="20194D29" w:rsidR="0081706F" w:rsidRPr="00C17A55" w:rsidRDefault="002E46F4" w:rsidP="00C17A5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6"/>
          <w:szCs w:val="26"/>
        </w:rPr>
      </w:pPr>
      <w:r w:rsidRPr="00C17A55">
        <w:rPr>
          <w:spacing w:val="2"/>
          <w:sz w:val="26"/>
          <w:szCs w:val="26"/>
        </w:rPr>
        <w:br/>
      </w:r>
      <w:r w:rsidRPr="00C17A55">
        <w:rPr>
          <w:spacing w:val="2"/>
          <w:sz w:val="26"/>
          <w:szCs w:val="26"/>
        </w:rPr>
        <w:br/>
        <w:t>В соответствии</w:t>
      </w:r>
      <w:r w:rsidR="0081706F" w:rsidRPr="00C17A55">
        <w:rPr>
          <w:spacing w:val="2"/>
          <w:sz w:val="26"/>
          <w:szCs w:val="26"/>
        </w:rPr>
        <w:t xml:space="preserve"> с </w:t>
      </w:r>
      <w:hyperlink r:id="rId4" w:history="1">
        <w:r w:rsidR="0081706F" w:rsidRPr="00C17A55">
          <w:rPr>
            <w:rStyle w:val="a3"/>
            <w:color w:val="auto"/>
            <w:spacing w:val="2"/>
            <w:sz w:val="26"/>
            <w:szCs w:val="26"/>
            <w:u w:val="none"/>
          </w:rPr>
          <w:t>решени</w:t>
        </w:r>
        <w:r w:rsidR="00371CDC" w:rsidRPr="00C17A55">
          <w:rPr>
            <w:rStyle w:val="a3"/>
            <w:color w:val="auto"/>
            <w:spacing w:val="2"/>
            <w:sz w:val="26"/>
            <w:szCs w:val="26"/>
            <w:u w:val="none"/>
          </w:rPr>
          <w:t>ем</w:t>
        </w:r>
        <w:r w:rsidR="0081706F"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Совета депутатов Усть-Абаканского поссовета от 20.12.2019 N 61 "О бюджете муниципального образования Усть-Абаканский поссовет Усть-Абаканского района Республики Хакасия на 2020 год и на плановый период 2021 и 2022 годов"</w:t>
        </w:r>
      </w:hyperlink>
      <w:r w:rsidR="00371CDC" w:rsidRPr="00C17A55">
        <w:rPr>
          <w:rStyle w:val="a3"/>
          <w:color w:val="auto"/>
          <w:spacing w:val="2"/>
          <w:sz w:val="26"/>
          <w:szCs w:val="26"/>
          <w:u w:val="none"/>
        </w:rPr>
        <w:t>,</w:t>
      </w:r>
    </w:p>
    <w:p w14:paraId="3D34C207" w14:textId="26BEF383" w:rsidR="00371CDC" w:rsidRPr="00C17A55" w:rsidRDefault="002E46F4" w:rsidP="00C17A5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rStyle w:val="a3"/>
          <w:color w:val="auto"/>
          <w:spacing w:val="2"/>
          <w:sz w:val="26"/>
          <w:szCs w:val="26"/>
          <w:u w:val="none"/>
        </w:rPr>
      </w:pPr>
      <w:r w:rsidRPr="00C17A55">
        <w:rPr>
          <w:spacing w:val="2"/>
          <w:sz w:val="26"/>
          <w:szCs w:val="26"/>
        </w:rPr>
        <w:t xml:space="preserve"> руководствуясь  </w:t>
      </w:r>
      <w:hyperlink r:id="rId5" w:history="1"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>Устав</w:t>
        </w:r>
        <w:r w:rsidR="00371CDC" w:rsidRPr="00C17A55">
          <w:rPr>
            <w:rStyle w:val="a3"/>
            <w:color w:val="auto"/>
            <w:spacing w:val="2"/>
            <w:sz w:val="26"/>
            <w:szCs w:val="26"/>
            <w:u w:val="none"/>
          </w:rPr>
          <w:t>ом муниципального образования</w:t>
        </w:r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</w:t>
        </w:r>
      </w:hyperlink>
      <w:bookmarkStart w:id="1" w:name="_Hlk47951950"/>
      <w:r w:rsidR="00371CDC" w:rsidRPr="00C17A55">
        <w:rPr>
          <w:rStyle w:val="a3"/>
          <w:color w:val="auto"/>
          <w:spacing w:val="2"/>
          <w:sz w:val="26"/>
          <w:szCs w:val="26"/>
          <w:u w:val="none"/>
        </w:rPr>
        <w:t>Усть-Абаканский поссовет</w:t>
      </w:r>
      <w:r w:rsidR="005216DE">
        <w:rPr>
          <w:rStyle w:val="a3"/>
          <w:color w:val="auto"/>
          <w:spacing w:val="2"/>
          <w:sz w:val="26"/>
          <w:szCs w:val="26"/>
          <w:u w:val="none"/>
        </w:rPr>
        <w:t>,</w:t>
      </w:r>
      <w:bookmarkEnd w:id="1"/>
      <w:r w:rsidR="005216DE">
        <w:rPr>
          <w:rStyle w:val="a3"/>
          <w:color w:val="auto"/>
          <w:spacing w:val="2"/>
          <w:sz w:val="26"/>
          <w:szCs w:val="26"/>
          <w:u w:val="none"/>
        </w:rPr>
        <w:t xml:space="preserve"> Администрация Усть-Абаканского поссовета</w:t>
      </w:r>
    </w:p>
    <w:p w14:paraId="498E19CB" w14:textId="7FC607FB" w:rsidR="002E46F4" w:rsidRPr="00371CDC" w:rsidRDefault="002E46F4" w:rsidP="0081706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</w:p>
    <w:p w14:paraId="4089D7A8" w14:textId="77777777" w:rsidR="00371CDC" w:rsidRDefault="00371CDC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ПОСТАНОВЛЯЕТ:</w:t>
      </w:r>
    </w:p>
    <w:p w14:paraId="6B8061ED" w14:textId="68D94F6D" w:rsidR="002E46F4" w:rsidRPr="00C17A55" w:rsidRDefault="002E46F4" w:rsidP="00C17A55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6"/>
          <w:szCs w:val="26"/>
        </w:rPr>
      </w:pPr>
      <w:r w:rsidRPr="00371CDC">
        <w:rPr>
          <w:color w:val="2D2D2D"/>
          <w:spacing w:val="2"/>
          <w:sz w:val="26"/>
          <w:szCs w:val="26"/>
        </w:rPr>
        <w:br/>
      </w:r>
      <w:r w:rsidRPr="00C17A55">
        <w:rPr>
          <w:spacing w:val="2"/>
          <w:sz w:val="26"/>
          <w:szCs w:val="26"/>
        </w:rPr>
        <w:t>1. Принять к исполнению бюджет муниципального образования</w:t>
      </w:r>
      <w:r w:rsidR="00C17A55" w:rsidRPr="00C17A55">
        <w:rPr>
          <w:rStyle w:val="a3"/>
          <w:color w:val="auto"/>
          <w:spacing w:val="2"/>
          <w:sz w:val="26"/>
          <w:szCs w:val="26"/>
          <w:u w:val="none"/>
        </w:rPr>
        <w:t xml:space="preserve"> Усть-Абаканский поссовет Усть-Абаканского района Республики Хакасия</w:t>
      </w:r>
      <w:r w:rsidR="00C17A55" w:rsidRPr="00C17A55">
        <w:rPr>
          <w:spacing w:val="2"/>
          <w:sz w:val="26"/>
          <w:szCs w:val="26"/>
        </w:rPr>
        <w:t xml:space="preserve"> </w:t>
      </w:r>
      <w:r w:rsidRPr="00C17A55">
        <w:rPr>
          <w:spacing w:val="2"/>
          <w:sz w:val="26"/>
          <w:szCs w:val="26"/>
        </w:rPr>
        <w:t xml:space="preserve"> на 2020 и на плановый период 2021 и 2022 годов, утвержденный </w:t>
      </w:r>
      <w:hyperlink r:id="rId6" w:history="1"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решением Совета депутатов </w:t>
        </w:r>
        <w:r w:rsidR="00C17A55"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Усть-Абаканского поссовета </w:t>
        </w:r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от 2</w:t>
        </w:r>
        <w:r w:rsidR="00C17A55" w:rsidRPr="00C17A55">
          <w:rPr>
            <w:rStyle w:val="a3"/>
            <w:color w:val="auto"/>
            <w:spacing w:val="2"/>
            <w:sz w:val="26"/>
            <w:szCs w:val="26"/>
            <w:u w:val="none"/>
          </w:rPr>
          <w:t>0</w:t>
        </w:r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>.12.2019 N 6</w:t>
        </w:r>
      </w:hyperlink>
      <w:r w:rsidR="00C17A55" w:rsidRPr="00C17A55">
        <w:rPr>
          <w:rStyle w:val="a3"/>
          <w:color w:val="auto"/>
          <w:spacing w:val="2"/>
          <w:sz w:val="26"/>
          <w:szCs w:val="26"/>
          <w:u w:val="none"/>
        </w:rPr>
        <w:t>1</w:t>
      </w:r>
      <w:r w:rsidRPr="00C17A55">
        <w:rPr>
          <w:spacing w:val="2"/>
          <w:sz w:val="26"/>
          <w:szCs w:val="26"/>
        </w:rPr>
        <w:t xml:space="preserve"> (далее - </w:t>
      </w:r>
      <w:r w:rsidR="00C17A55" w:rsidRPr="00C17A55">
        <w:rPr>
          <w:spacing w:val="2"/>
          <w:sz w:val="26"/>
          <w:szCs w:val="26"/>
        </w:rPr>
        <w:t>местный</w:t>
      </w:r>
      <w:r w:rsidRPr="00C17A55">
        <w:rPr>
          <w:spacing w:val="2"/>
          <w:sz w:val="26"/>
          <w:szCs w:val="26"/>
        </w:rPr>
        <w:t xml:space="preserve"> бюджет).</w:t>
      </w:r>
    </w:p>
    <w:p w14:paraId="3739B17E" w14:textId="6959911B" w:rsidR="002E46F4" w:rsidRPr="002E46F4" w:rsidRDefault="002E46F4" w:rsidP="00C17A5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  <w:t xml:space="preserve">2. Главным администраторам доходов </w:t>
      </w:r>
      <w:r w:rsidR="00B9086E">
        <w:rPr>
          <w:color w:val="2D2D2D"/>
          <w:spacing w:val="2"/>
          <w:sz w:val="26"/>
          <w:szCs w:val="26"/>
        </w:rPr>
        <w:t>местного</w:t>
      </w:r>
      <w:r w:rsidRPr="002E46F4">
        <w:rPr>
          <w:color w:val="2D2D2D"/>
          <w:spacing w:val="2"/>
          <w:sz w:val="26"/>
          <w:szCs w:val="26"/>
        </w:rPr>
        <w:t xml:space="preserve"> бюджета и главным администраторам источников финансирования дефицита </w:t>
      </w:r>
      <w:r w:rsidR="00B9086E">
        <w:rPr>
          <w:color w:val="2D2D2D"/>
          <w:spacing w:val="2"/>
          <w:sz w:val="26"/>
          <w:szCs w:val="26"/>
        </w:rPr>
        <w:t>местного</w:t>
      </w:r>
      <w:r w:rsidRPr="002E46F4">
        <w:rPr>
          <w:color w:val="2D2D2D"/>
          <w:spacing w:val="2"/>
          <w:sz w:val="26"/>
          <w:szCs w:val="26"/>
        </w:rPr>
        <w:t xml:space="preserve"> бюджета:</w:t>
      </w:r>
    </w:p>
    <w:p w14:paraId="04CF96B5" w14:textId="06909CF8" w:rsidR="002E46F4" w:rsidRPr="002E46F4" w:rsidRDefault="0080600C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а</w:t>
      </w:r>
      <w:r w:rsidR="002E46F4" w:rsidRPr="002E46F4">
        <w:rPr>
          <w:color w:val="2D2D2D"/>
          <w:spacing w:val="2"/>
          <w:sz w:val="26"/>
          <w:szCs w:val="26"/>
        </w:rPr>
        <w:t>) принимать меры по обеспечению поступления доходов</w:t>
      </w:r>
      <w:r w:rsidR="00074350">
        <w:rPr>
          <w:color w:val="2D2D2D"/>
          <w:spacing w:val="2"/>
          <w:sz w:val="26"/>
          <w:szCs w:val="26"/>
        </w:rPr>
        <w:t>, сборов, других обязательных платежей</w:t>
      </w:r>
      <w:r>
        <w:rPr>
          <w:color w:val="2D2D2D"/>
          <w:spacing w:val="2"/>
          <w:sz w:val="26"/>
          <w:szCs w:val="26"/>
        </w:rPr>
        <w:t>;</w:t>
      </w:r>
      <w:r w:rsidR="002E46F4" w:rsidRPr="002E46F4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>б</w:t>
      </w:r>
      <w:r w:rsidR="002E46F4" w:rsidRPr="002E46F4">
        <w:rPr>
          <w:color w:val="2D2D2D"/>
          <w:spacing w:val="2"/>
          <w:sz w:val="26"/>
          <w:szCs w:val="26"/>
        </w:rPr>
        <w:t>) принимать меры по сокращению задолженности по администрируемым доходам и осуществлению мероприятий, препятствующих ее возникновению;</w:t>
      </w:r>
      <w:r w:rsidR="002E46F4" w:rsidRPr="002E46F4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>в</w:t>
      </w:r>
      <w:r w:rsidR="002E46F4" w:rsidRPr="002E46F4">
        <w:rPr>
          <w:color w:val="2D2D2D"/>
          <w:spacing w:val="2"/>
          <w:sz w:val="26"/>
          <w:szCs w:val="26"/>
        </w:rPr>
        <w:t xml:space="preserve">) обеспечивать своевременное доведение платежных реквизитов до плательщиков для оформления платежных документов на перечисление неналоговых доходов в </w:t>
      </w:r>
      <w:r>
        <w:rPr>
          <w:color w:val="2D2D2D"/>
          <w:spacing w:val="2"/>
          <w:sz w:val="26"/>
          <w:szCs w:val="26"/>
        </w:rPr>
        <w:t>местный</w:t>
      </w:r>
      <w:r w:rsidR="002E46F4" w:rsidRPr="002E46F4">
        <w:rPr>
          <w:color w:val="2D2D2D"/>
          <w:spacing w:val="2"/>
          <w:sz w:val="26"/>
          <w:szCs w:val="26"/>
        </w:rPr>
        <w:t xml:space="preserve"> бюджет.</w:t>
      </w:r>
    </w:p>
    <w:p w14:paraId="2AD55008" w14:textId="77777777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  <w:t>3. Главным распорядителям бюджетных средств обеспечить:</w:t>
      </w:r>
    </w:p>
    <w:p w14:paraId="546C182C" w14:textId="74E2884B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а</w:t>
      </w:r>
      <w:r w:rsidR="002E46F4" w:rsidRPr="002E46F4">
        <w:rPr>
          <w:color w:val="2D2D2D"/>
          <w:spacing w:val="2"/>
          <w:sz w:val="26"/>
          <w:szCs w:val="26"/>
        </w:rPr>
        <w:t xml:space="preserve">) результативность, адресность и целевой характер использования средств </w:t>
      </w:r>
      <w:r>
        <w:rPr>
          <w:color w:val="2D2D2D"/>
          <w:spacing w:val="2"/>
          <w:sz w:val="26"/>
          <w:szCs w:val="26"/>
        </w:rPr>
        <w:t>местного</w:t>
      </w:r>
      <w:r w:rsidR="002E46F4" w:rsidRPr="002E46F4">
        <w:rPr>
          <w:color w:val="2D2D2D"/>
          <w:spacing w:val="2"/>
          <w:sz w:val="26"/>
          <w:szCs w:val="26"/>
        </w:rPr>
        <w:t xml:space="preserve"> бюджета в соответствии с утвержденными бюджетными ассигнованиями и лимитами бюджетных обязательств;</w:t>
      </w:r>
    </w:p>
    <w:p w14:paraId="51E844F2" w14:textId="3D3B123A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lastRenderedPageBreak/>
        <w:t>б</w:t>
      </w:r>
      <w:r w:rsidR="002E46F4" w:rsidRPr="002E46F4">
        <w:rPr>
          <w:color w:val="2D2D2D"/>
          <w:spacing w:val="2"/>
          <w:sz w:val="26"/>
          <w:szCs w:val="26"/>
        </w:rPr>
        <w:t>) своевременное исполнение публичных обязательств и публичных нормативных обязательств;</w:t>
      </w:r>
    </w:p>
    <w:p w14:paraId="56A9E682" w14:textId="1E371031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в</w:t>
      </w:r>
      <w:r w:rsidR="002E46F4" w:rsidRPr="002E46F4">
        <w:rPr>
          <w:color w:val="2D2D2D"/>
          <w:spacing w:val="2"/>
          <w:sz w:val="26"/>
          <w:szCs w:val="26"/>
        </w:rPr>
        <w:t>) контроль образования просроченной кредиторской задолженности;</w:t>
      </w:r>
    </w:p>
    <w:p w14:paraId="4EFCE6F6" w14:textId="4174E877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г</w:t>
      </w:r>
      <w:r w:rsidR="002E46F4" w:rsidRPr="002E46F4">
        <w:rPr>
          <w:color w:val="2D2D2D"/>
          <w:spacing w:val="2"/>
          <w:sz w:val="26"/>
          <w:szCs w:val="26"/>
        </w:rPr>
        <w:t>) контроль за своевременным и целевым использованием средств субсидий на иные цели муниципальными бюджетными и автономными учреждениями;</w:t>
      </w:r>
    </w:p>
    <w:p w14:paraId="377145C4" w14:textId="07571C60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ж</w:t>
      </w:r>
      <w:r w:rsidR="002E46F4" w:rsidRPr="002E46F4">
        <w:rPr>
          <w:color w:val="2D2D2D"/>
          <w:spacing w:val="2"/>
          <w:sz w:val="26"/>
          <w:szCs w:val="26"/>
        </w:rPr>
        <w:t>) доступность и качество оказываемых муниципальными учреждениями муниципальных услуг, выполнения работ</w:t>
      </w:r>
      <w:r w:rsidR="005216DE">
        <w:rPr>
          <w:color w:val="2D2D2D"/>
          <w:spacing w:val="2"/>
          <w:sz w:val="26"/>
          <w:szCs w:val="26"/>
        </w:rPr>
        <w:t>.</w:t>
      </w:r>
    </w:p>
    <w:p w14:paraId="5F0F0CF0" w14:textId="4C320CE7" w:rsid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  <w:t xml:space="preserve">4. Главным администраторам (администраторам) доходов </w:t>
      </w:r>
      <w:r w:rsidR="009D2E52">
        <w:rPr>
          <w:color w:val="2D2D2D"/>
          <w:spacing w:val="2"/>
          <w:sz w:val="26"/>
          <w:szCs w:val="26"/>
        </w:rPr>
        <w:t>местного</w:t>
      </w:r>
      <w:r w:rsidRPr="002E46F4">
        <w:rPr>
          <w:color w:val="2D2D2D"/>
          <w:spacing w:val="2"/>
          <w:sz w:val="26"/>
          <w:szCs w:val="26"/>
        </w:rPr>
        <w:t xml:space="preserve"> бюджета, главным администраторам (администраторам) источников финансирования дефицита </w:t>
      </w:r>
      <w:r w:rsidR="00AE1370">
        <w:rPr>
          <w:color w:val="2D2D2D"/>
          <w:spacing w:val="2"/>
          <w:sz w:val="26"/>
          <w:szCs w:val="26"/>
        </w:rPr>
        <w:t>местного</w:t>
      </w:r>
      <w:r w:rsidRPr="002E46F4">
        <w:rPr>
          <w:color w:val="2D2D2D"/>
          <w:spacing w:val="2"/>
          <w:sz w:val="26"/>
          <w:szCs w:val="26"/>
        </w:rPr>
        <w:t xml:space="preserve"> бюджета, главным распорядителям (распорядителям) средств </w:t>
      </w:r>
      <w:r w:rsidR="009D2E52">
        <w:rPr>
          <w:color w:val="2D2D2D"/>
          <w:spacing w:val="2"/>
          <w:sz w:val="26"/>
          <w:szCs w:val="26"/>
        </w:rPr>
        <w:t>местного</w:t>
      </w:r>
      <w:r w:rsidRPr="002E46F4">
        <w:rPr>
          <w:color w:val="2D2D2D"/>
          <w:spacing w:val="2"/>
          <w:sz w:val="26"/>
          <w:szCs w:val="26"/>
        </w:rPr>
        <w:t xml:space="preserve"> бюджета осуществлять внутренний финансовый контроль и внутренний финансовый аудит в соответствии с порядком, утвержденным </w:t>
      </w:r>
      <w:r w:rsidR="009D2E52">
        <w:rPr>
          <w:color w:val="2D2D2D"/>
          <w:spacing w:val="2"/>
          <w:sz w:val="26"/>
          <w:szCs w:val="26"/>
        </w:rPr>
        <w:t>Администрацией Усть-Абаканского поссовета</w:t>
      </w:r>
      <w:r w:rsidRPr="002E46F4">
        <w:rPr>
          <w:color w:val="2D2D2D"/>
          <w:spacing w:val="2"/>
          <w:sz w:val="26"/>
          <w:szCs w:val="26"/>
        </w:rPr>
        <w:t>.</w:t>
      </w:r>
    </w:p>
    <w:p w14:paraId="5F702CCD" w14:textId="0740640C" w:rsid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</w:r>
      <w:r w:rsidR="0014515B">
        <w:rPr>
          <w:color w:val="2D2D2D"/>
          <w:spacing w:val="2"/>
          <w:sz w:val="26"/>
          <w:szCs w:val="26"/>
        </w:rPr>
        <w:t>5</w:t>
      </w:r>
      <w:r w:rsidRPr="002E46F4">
        <w:rPr>
          <w:color w:val="2D2D2D"/>
          <w:spacing w:val="2"/>
          <w:sz w:val="26"/>
          <w:szCs w:val="26"/>
        </w:rPr>
        <w:t>. Б</w:t>
      </w:r>
      <w:r w:rsidR="009D2E52">
        <w:rPr>
          <w:color w:val="2D2D2D"/>
          <w:spacing w:val="2"/>
          <w:sz w:val="26"/>
          <w:szCs w:val="26"/>
        </w:rPr>
        <w:t>ухгалтерии Усть-Абаканского поссовета</w:t>
      </w:r>
      <w:r w:rsidRPr="002E46F4">
        <w:rPr>
          <w:color w:val="2D2D2D"/>
          <w:spacing w:val="2"/>
          <w:sz w:val="26"/>
          <w:szCs w:val="26"/>
        </w:rPr>
        <w:t>:</w:t>
      </w:r>
    </w:p>
    <w:p w14:paraId="6D73979A" w14:textId="1D5B87E1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а</w:t>
      </w:r>
      <w:r w:rsidR="002E46F4" w:rsidRPr="002E46F4">
        <w:rPr>
          <w:color w:val="2D2D2D"/>
          <w:spacing w:val="2"/>
          <w:sz w:val="26"/>
          <w:szCs w:val="26"/>
        </w:rPr>
        <w:t xml:space="preserve">) в установленном им порядке утверждать и доводить лимиты бюджетных обязательств до главных распорядителей средств </w:t>
      </w:r>
      <w:r>
        <w:rPr>
          <w:color w:val="2D2D2D"/>
          <w:spacing w:val="2"/>
          <w:sz w:val="26"/>
          <w:szCs w:val="26"/>
        </w:rPr>
        <w:t>местного</w:t>
      </w:r>
      <w:r w:rsidR="002E46F4" w:rsidRPr="002E46F4">
        <w:rPr>
          <w:color w:val="2D2D2D"/>
          <w:spacing w:val="2"/>
          <w:sz w:val="26"/>
          <w:szCs w:val="26"/>
        </w:rPr>
        <w:t xml:space="preserve"> бюджета;</w:t>
      </w:r>
    </w:p>
    <w:p w14:paraId="068BD4B4" w14:textId="3D06EDB4" w:rsidR="002E46F4" w:rsidRPr="002E46F4" w:rsidRDefault="009D2E52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б</w:t>
      </w:r>
      <w:r w:rsidR="002E46F4" w:rsidRPr="002E46F4">
        <w:rPr>
          <w:color w:val="2D2D2D"/>
          <w:spacing w:val="2"/>
          <w:sz w:val="26"/>
          <w:szCs w:val="26"/>
        </w:rPr>
        <w:t>) осуществлять внутренний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а также за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14:paraId="658A1C0C" w14:textId="37DA67F6" w:rsidR="002E46F4" w:rsidRPr="002E46F4" w:rsidRDefault="005216DE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в</w:t>
      </w:r>
      <w:r w:rsidR="002E46F4" w:rsidRPr="002E46F4">
        <w:rPr>
          <w:color w:val="2D2D2D"/>
          <w:spacing w:val="2"/>
          <w:sz w:val="26"/>
          <w:szCs w:val="26"/>
        </w:rPr>
        <w:t xml:space="preserve">) осуществлять оперативное управление доходами и расходами </w:t>
      </w:r>
      <w:r w:rsidR="009D2E52">
        <w:rPr>
          <w:color w:val="2D2D2D"/>
          <w:spacing w:val="2"/>
          <w:sz w:val="26"/>
          <w:szCs w:val="26"/>
        </w:rPr>
        <w:t>местного</w:t>
      </w:r>
      <w:r w:rsidR="002E46F4" w:rsidRPr="002E46F4">
        <w:rPr>
          <w:color w:val="2D2D2D"/>
          <w:spacing w:val="2"/>
          <w:sz w:val="26"/>
          <w:szCs w:val="26"/>
        </w:rPr>
        <w:t xml:space="preserve"> бюджета.</w:t>
      </w:r>
    </w:p>
    <w:p w14:paraId="44A749CE" w14:textId="1B930CB7" w:rsidR="005216DE" w:rsidRDefault="005216DE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г</w:t>
      </w:r>
      <w:r w:rsidR="001A35DD">
        <w:rPr>
          <w:color w:val="2D2D2D"/>
          <w:spacing w:val="2"/>
          <w:sz w:val="26"/>
          <w:szCs w:val="26"/>
        </w:rPr>
        <w:t>) при прогнозировании кассовых поступлений в местный бюджет ниже доходов местного бюджета и источников финансирования дефицита местного бюджета, утвержденного решением о бюджете муниципального образования Усть-Абаканский поссовет Усть-Абаканского района Республики Хакасия</w:t>
      </w:r>
      <w:r>
        <w:rPr>
          <w:color w:val="2D2D2D"/>
          <w:spacing w:val="2"/>
          <w:sz w:val="26"/>
          <w:szCs w:val="26"/>
        </w:rPr>
        <w:t xml:space="preserve"> на текущий год и на плановый период, уменьшать размер лимитов бюджетных обязательств, доведенных до главных распорядителей.</w:t>
      </w:r>
    </w:p>
    <w:p w14:paraId="735B9714" w14:textId="77777777" w:rsidR="00D8083A" w:rsidRDefault="00D8083A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14:paraId="45DE48D7" w14:textId="6F7F3576" w:rsidR="0014515B" w:rsidRPr="00C17A55" w:rsidRDefault="0014515B" w:rsidP="0014515B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6</w:t>
      </w:r>
      <w:r w:rsidR="00D8083A">
        <w:rPr>
          <w:color w:val="2D2D2D"/>
          <w:spacing w:val="2"/>
          <w:sz w:val="26"/>
          <w:szCs w:val="26"/>
        </w:rPr>
        <w:t>.Установить, что в течение 2020 года</w:t>
      </w:r>
      <w:r w:rsidR="00E55B88">
        <w:rPr>
          <w:color w:val="2D2D2D"/>
          <w:spacing w:val="2"/>
          <w:sz w:val="26"/>
          <w:szCs w:val="26"/>
        </w:rPr>
        <w:t xml:space="preserve">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осуществляется только с начала очередного финансового года при условии соответствующих бюджетных ассигнований в решение</w:t>
      </w:r>
      <w:hyperlink r:id="rId7" w:history="1">
        <w:r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Совета депутатов Усть-Абаканского поссовета от 20.12.2019 N 61 "О бюджете муниципального образования Усть-Абаканский поссовет Усть-Абаканского района Республики Хакасия на 2020 год и на плановый период 2021 и 2022 годов"</w:t>
        </w:r>
      </w:hyperlink>
      <w:r>
        <w:rPr>
          <w:rStyle w:val="a3"/>
          <w:color w:val="auto"/>
          <w:spacing w:val="2"/>
          <w:sz w:val="26"/>
          <w:szCs w:val="26"/>
          <w:u w:val="none"/>
        </w:rPr>
        <w:t xml:space="preserve"> после внесения соответствующих изменений в указанное решение путем сокращения бюджетных ассигнований по отдельным статьям расходов бюджета муниципального образования Усть-Абаканский поссовет.</w:t>
      </w:r>
    </w:p>
    <w:p w14:paraId="63B6DA20" w14:textId="3CB1AAA2" w:rsidR="00D8083A" w:rsidRDefault="00D8083A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14:paraId="013AA2DE" w14:textId="2A2098B7" w:rsidR="00D8083A" w:rsidRDefault="0014515B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spacing w:val="2"/>
          <w:sz w:val="26"/>
          <w:szCs w:val="26"/>
        </w:rPr>
        <w:t>7</w:t>
      </w:r>
      <w:r w:rsidRPr="0002519B">
        <w:rPr>
          <w:spacing w:val="2"/>
          <w:sz w:val="26"/>
          <w:szCs w:val="26"/>
        </w:rPr>
        <w:t>.</w:t>
      </w:r>
      <w:r w:rsidR="00A65597">
        <w:rPr>
          <w:spacing w:val="2"/>
          <w:sz w:val="26"/>
          <w:szCs w:val="26"/>
        </w:rPr>
        <w:t xml:space="preserve"> Установить, что</w:t>
      </w:r>
      <w:r w:rsidR="007463DA">
        <w:rPr>
          <w:spacing w:val="2"/>
          <w:sz w:val="26"/>
          <w:szCs w:val="26"/>
        </w:rPr>
        <w:t xml:space="preserve"> о</w:t>
      </w:r>
      <w:r w:rsidRPr="0002519B">
        <w:rPr>
          <w:spacing w:val="2"/>
          <w:sz w:val="26"/>
          <w:szCs w:val="26"/>
        </w:rPr>
        <w:t xml:space="preserve">рганы местного самоуправления и муниципальные учреждения </w:t>
      </w:r>
      <w:r>
        <w:rPr>
          <w:spacing w:val="2"/>
          <w:sz w:val="26"/>
          <w:szCs w:val="26"/>
        </w:rPr>
        <w:t>поселения</w:t>
      </w:r>
      <w:r w:rsidRPr="0002519B">
        <w:rPr>
          <w:spacing w:val="2"/>
          <w:sz w:val="26"/>
          <w:szCs w:val="26"/>
        </w:rPr>
        <w:t xml:space="preserve"> применяют для ведения бюджетного учета формы регистров, утвержденные </w:t>
      </w:r>
      <w:hyperlink r:id="rId8" w:history="1">
        <w:r w:rsidRPr="00651A36">
          <w:rPr>
            <w:rStyle w:val="a3"/>
            <w:color w:val="auto"/>
            <w:spacing w:val="2"/>
            <w:sz w:val="26"/>
            <w:szCs w:val="26"/>
            <w:u w:val="none"/>
          </w:rPr>
          <w:t xml:space="preserve">приказом Министерства финансов Российской Федерации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</w:t>
        </w:r>
        <w:r w:rsidRPr="00651A36">
          <w:rPr>
            <w:rStyle w:val="a3"/>
            <w:color w:val="auto"/>
            <w:spacing w:val="2"/>
            <w:sz w:val="26"/>
            <w:szCs w:val="26"/>
            <w:u w:val="none"/>
          </w:rPr>
          <w:lastRenderedPageBreak/>
          <w:t>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</w:r>
      </w:hyperlink>
    </w:p>
    <w:p w14:paraId="7840659C" w14:textId="02A6DABB" w:rsidR="00E5660F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</w:r>
      <w:r w:rsidR="0014515B">
        <w:rPr>
          <w:color w:val="2D2D2D"/>
          <w:spacing w:val="2"/>
          <w:sz w:val="26"/>
          <w:szCs w:val="26"/>
        </w:rPr>
        <w:t>8</w:t>
      </w:r>
      <w:r w:rsidRPr="002E46F4">
        <w:rPr>
          <w:color w:val="2D2D2D"/>
          <w:spacing w:val="2"/>
          <w:sz w:val="26"/>
          <w:szCs w:val="26"/>
        </w:rPr>
        <w:t xml:space="preserve">. Установить, что исполнение </w:t>
      </w:r>
      <w:r w:rsidR="009D2E52">
        <w:rPr>
          <w:color w:val="2D2D2D"/>
          <w:spacing w:val="2"/>
          <w:sz w:val="26"/>
          <w:szCs w:val="26"/>
        </w:rPr>
        <w:t>местного</w:t>
      </w:r>
      <w:r w:rsidRPr="002E46F4">
        <w:rPr>
          <w:color w:val="2D2D2D"/>
          <w:spacing w:val="2"/>
          <w:sz w:val="26"/>
          <w:szCs w:val="26"/>
        </w:rPr>
        <w:t xml:space="preserve"> бюджета на 2020 год и на плановый период 2021 и 2022 годов осуществляется на основании сводной бюджетной росписи</w:t>
      </w:r>
      <w:r w:rsidR="00E5660F">
        <w:rPr>
          <w:color w:val="2D2D2D"/>
          <w:spacing w:val="2"/>
          <w:sz w:val="26"/>
          <w:szCs w:val="26"/>
        </w:rPr>
        <w:t>.</w:t>
      </w:r>
    </w:p>
    <w:p w14:paraId="6D14C406" w14:textId="77777777" w:rsidR="001468E7" w:rsidRDefault="001468E7" w:rsidP="00BB24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14:paraId="305A7DDF" w14:textId="5FA23694" w:rsidR="002E46F4" w:rsidRDefault="0014515B" w:rsidP="00BB24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9</w:t>
      </w:r>
      <w:r w:rsidR="002E46F4" w:rsidRPr="002E46F4">
        <w:rPr>
          <w:color w:val="2D2D2D"/>
          <w:spacing w:val="2"/>
          <w:sz w:val="26"/>
          <w:szCs w:val="26"/>
        </w:rPr>
        <w:t>. Установить что:</w:t>
      </w:r>
    </w:p>
    <w:p w14:paraId="55081345" w14:textId="06AC0BD4" w:rsidR="00BB2420" w:rsidRPr="00C17A55" w:rsidRDefault="006930F0" w:rsidP="00BB242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6"/>
          <w:szCs w:val="26"/>
        </w:rPr>
      </w:pPr>
      <w:bookmarkStart w:id="2" w:name="_GoBack"/>
      <w:bookmarkEnd w:id="2"/>
      <w:r>
        <w:rPr>
          <w:color w:val="2D2D2D"/>
          <w:spacing w:val="2"/>
          <w:sz w:val="26"/>
          <w:szCs w:val="26"/>
        </w:rPr>
        <w:t>а) структурные подразделения администрации Усть-Абаканского поссовета и муниципальные учреждения, являющиеся муниципальными заказчиками и получателями средств местного бюджета, осуществляют финансирование расходов, связанных с подготовкой обоснования инвестиций, осуществляемых в инвестиционные проекты по созданию объектов капитального строительства муниципальной собственности Усть-Абаканского поссовета,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муниципальной собственности Усть-Абаканского поссовета, и проведением технологического и ценового аудита обоснования инвестиций, осуществляемых в инвестиционные проекты по созданию объектов капитального строительства муниципальной собственности Усть-Абаканского поссовета</w:t>
      </w:r>
      <w:r w:rsidR="004858CC">
        <w:rPr>
          <w:color w:val="2D2D2D"/>
          <w:spacing w:val="2"/>
          <w:sz w:val="26"/>
          <w:szCs w:val="26"/>
        </w:rPr>
        <w:t>,</w:t>
      </w:r>
      <w:r w:rsidR="007C78AF">
        <w:rPr>
          <w:color w:val="2D2D2D"/>
          <w:spacing w:val="2"/>
          <w:sz w:val="26"/>
          <w:szCs w:val="26"/>
        </w:rPr>
        <w:t xml:space="preserve"> предусмотренных Решением Совета депутатов Усть-Абаканского поссовета</w:t>
      </w:r>
      <w:hyperlink r:id="rId9" w:history="1">
        <w:r w:rsidR="00BB2420" w:rsidRPr="00C17A55">
          <w:rPr>
            <w:rStyle w:val="a3"/>
            <w:color w:val="auto"/>
            <w:spacing w:val="2"/>
            <w:sz w:val="26"/>
            <w:szCs w:val="26"/>
            <w:u w:val="none"/>
          </w:rPr>
          <w:t xml:space="preserve"> от 20.12.2019 N 61 "О бюджете муниципального образования Усть-Абаканский поссовет Усть-Абаканского района Республики Хакасия на 2020 год и на плановый период 2021 и 2022 годов"</w:t>
        </w:r>
      </w:hyperlink>
      <w:r w:rsidR="00BB2420">
        <w:rPr>
          <w:rStyle w:val="a3"/>
          <w:color w:val="auto"/>
          <w:spacing w:val="2"/>
          <w:sz w:val="26"/>
          <w:szCs w:val="26"/>
          <w:u w:val="none"/>
        </w:rPr>
        <w:t>, если Решением о предоставлении указанных субсидий предусмотрено финансирование указанных расходов.</w:t>
      </w:r>
    </w:p>
    <w:p w14:paraId="1A9BAFF4" w14:textId="0792CF5D" w:rsidR="002E46F4" w:rsidRPr="008B2541" w:rsidRDefault="00BB2420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б</w:t>
      </w:r>
      <w:r w:rsidR="002E46F4" w:rsidRPr="002E46F4">
        <w:rPr>
          <w:color w:val="2D2D2D"/>
          <w:spacing w:val="2"/>
          <w:sz w:val="26"/>
          <w:szCs w:val="26"/>
        </w:rPr>
        <w:t xml:space="preserve">) заключение получателями средств </w:t>
      </w:r>
      <w:r w:rsidR="008B2541">
        <w:rPr>
          <w:color w:val="2D2D2D"/>
          <w:spacing w:val="2"/>
          <w:sz w:val="26"/>
          <w:szCs w:val="26"/>
        </w:rPr>
        <w:t>местного</w:t>
      </w:r>
      <w:r w:rsidR="002E46F4" w:rsidRPr="002E46F4">
        <w:rPr>
          <w:color w:val="2D2D2D"/>
          <w:spacing w:val="2"/>
          <w:sz w:val="26"/>
          <w:szCs w:val="26"/>
        </w:rPr>
        <w:t xml:space="preserve"> бюджета муниципальных контрактов на поставку товаров, выполнение работ, оказание услуг для муниципальных нужд осуществляется в пределах утвержденных соответствующему получателю средств </w:t>
      </w:r>
      <w:r w:rsidR="008B2541">
        <w:rPr>
          <w:color w:val="2D2D2D"/>
          <w:spacing w:val="2"/>
          <w:sz w:val="26"/>
          <w:szCs w:val="26"/>
        </w:rPr>
        <w:t>местного</w:t>
      </w:r>
      <w:r w:rsidR="002E46F4" w:rsidRPr="002E46F4">
        <w:rPr>
          <w:color w:val="2D2D2D"/>
          <w:spacing w:val="2"/>
          <w:sz w:val="26"/>
          <w:szCs w:val="26"/>
        </w:rPr>
        <w:t xml:space="preserve"> бюджета лимитов бюджетных обязательств с учетом принятых и неисполненных обязательств, за исключением случаев, установленных </w:t>
      </w:r>
      <w:hyperlink r:id="rId10" w:history="1">
        <w:r w:rsidR="002E46F4" w:rsidRPr="008B2541">
          <w:rPr>
            <w:rStyle w:val="a3"/>
            <w:color w:val="auto"/>
            <w:spacing w:val="2"/>
            <w:sz w:val="26"/>
            <w:szCs w:val="26"/>
            <w:u w:val="none"/>
          </w:rPr>
          <w:t>Бюджетным кодексом Российской Федерации</w:t>
        </w:r>
      </w:hyperlink>
      <w:r w:rsidR="002E46F4" w:rsidRPr="008B2541">
        <w:rPr>
          <w:spacing w:val="2"/>
          <w:sz w:val="26"/>
          <w:szCs w:val="26"/>
        </w:rPr>
        <w:t>;</w:t>
      </w:r>
    </w:p>
    <w:p w14:paraId="61B9D23F" w14:textId="60C74A90" w:rsidR="002E46F4" w:rsidRPr="002E46F4" w:rsidRDefault="00BB2420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в</w:t>
      </w:r>
      <w:r w:rsidR="002E46F4" w:rsidRPr="002E46F4">
        <w:rPr>
          <w:color w:val="2D2D2D"/>
          <w:spacing w:val="2"/>
          <w:sz w:val="26"/>
          <w:szCs w:val="26"/>
        </w:rPr>
        <w:t xml:space="preserve">) суммы штрафов (неустоек) за нарушение условий муниципальных контрактов зачисляются в доход </w:t>
      </w:r>
      <w:r w:rsidR="008B2541">
        <w:rPr>
          <w:color w:val="2D2D2D"/>
          <w:spacing w:val="2"/>
          <w:sz w:val="26"/>
          <w:szCs w:val="26"/>
        </w:rPr>
        <w:t>местного</w:t>
      </w:r>
      <w:r w:rsidR="002E46F4" w:rsidRPr="002E46F4">
        <w:rPr>
          <w:color w:val="2D2D2D"/>
          <w:spacing w:val="2"/>
          <w:sz w:val="26"/>
          <w:szCs w:val="26"/>
        </w:rPr>
        <w:t xml:space="preserve"> бюджета;</w:t>
      </w:r>
    </w:p>
    <w:p w14:paraId="30C393FA" w14:textId="58845146" w:rsidR="002E46F4" w:rsidRPr="002E46F4" w:rsidRDefault="00BB2420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г</w:t>
      </w:r>
      <w:r w:rsidR="002E46F4" w:rsidRPr="002E46F4">
        <w:rPr>
          <w:color w:val="2D2D2D"/>
          <w:spacing w:val="2"/>
          <w:sz w:val="26"/>
          <w:szCs w:val="26"/>
        </w:rPr>
        <w:t xml:space="preserve">) средства, поступающие на лицевые счета органов местного самоуправления,  в погашение дебиторской задолженности прошлых лет, подлежат перечислению в доход </w:t>
      </w:r>
      <w:r w:rsidR="008B2541">
        <w:rPr>
          <w:color w:val="2D2D2D"/>
          <w:spacing w:val="2"/>
          <w:sz w:val="26"/>
          <w:szCs w:val="26"/>
        </w:rPr>
        <w:t>местного</w:t>
      </w:r>
      <w:r w:rsidR="002E46F4" w:rsidRPr="002E46F4">
        <w:rPr>
          <w:color w:val="2D2D2D"/>
          <w:spacing w:val="2"/>
          <w:sz w:val="26"/>
          <w:szCs w:val="26"/>
        </w:rPr>
        <w:t xml:space="preserve"> бюджета;</w:t>
      </w:r>
    </w:p>
    <w:p w14:paraId="5A10B689" w14:textId="672ED7E6" w:rsidR="002E46F4" w:rsidRPr="002E46F4" w:rsidRDefault="00BB2420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д</w:t>
      </w:r>
      <w:r w:rsidR="002E46F4" w:rsidRPr="002E46F4">
        <w:rPr>
          <w:color w:val="2D2D2D"/>
          <w:spacing w:val="2"/>
          <w:sz w:val="26"/>
          <w:szCs w:val="26"/>
        </w:rPr>
        <w:t>) сложивш</w:t>
      </w:r>
      <w:r w:rsidR="00AE1370">
        <w:rPr>
          <w:color w:val="2D2D2D"/>
          <w:spacing w:val="2"/>
          <w:sz w:val="26"/>
          <w:szCs w:val="26"/>
        </w:rPr>
        <w:t xml:space="preserve">аяся </w:t>
      </w:r>
      <w:r w:rsidR="002E46F4" w:rsidRPr="002E46F4">
        <w:rPr>
          <w:color w:val="2D2D2D"/>
          <w:spacing w:val="2"/>
          <w:sz w:val="26"/>
          <w:szCs w:val="26"/>
        </w:rPr>
        <w:t xml:space="preserve"> на 01.01.2020</w:t>
      </w:r>
      <w:r w:rsidR="00AE1370">
        <w:rPr>
          <w:color w:val="2D2D2D"/>
          <w:spacing w:val="2"/>
          <w:sz w:val="26"/>
          <w:szCs w:val="26"/>
        </w:rPr>
        <w:t xml:space="preserve"> года кредиторская задолженность местного бюджета погашается за счет бюджетных ассигнований, предусмотренных на 2020 год, в размере, не превышающем остатка неиспользованных лимитов бюджетных обязательств по состоянию на 31 декабря 2019 года.</w:t>
      </w:r>
    </w:p>
    <w:p w14:paraId="4E378201" w14:textId="04DCDA43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</w:r>
      <w:r w:rsidR="0014515B">
        <w:rPr>
          <w:color w:val="2D2D2D"/>
          <w:spacing w:val="2"/>
          <w:sz w:val="26"/>
          <w:szCs w:val="26"/>
        </w:rPr>
        <w:t>10</w:t>
      </w:r>
      <w:r w:rsidRPr="002E46F4">
        <w:rPr>
          <w:color w:val="2D2D2D"/>
          <w:spacing w:val="2"/>
          <w:sz w:val="26"/>
          <w:szCs w:val="26"/>
        </w:rPr>
        <w:t>. Установить</w:t>
      </w:r>
      <w:r w:rsidR="00BB2420">
        <w:rPr>
          <w:color w:val="2D2D2D"/>
          <w:spacing w:val="2"/>
          <w:sz w:val="26"/>
          <w:szCs w:val="26"/>
        </w:rPr>
        <w:t xml:space="preserve"> при заключении муниципальных контрактов</w:t>
      </w:r>
      <w:r w:rsidRPr="002E46F4">
        <w:rPr>
          <w:color w:val="2D2D2D"/>
          <w:spacing w:val="2"/>
          <w:sz w:val="26"/>
          <w:szCs w:val="26"/>
        </w:rPr>
        <w:t xml:space="preserve"> (договор</w:t>
      </w:r>
      <w:r w:rsidR="00BB2420">
        <w:rPr>
          <w:color w:val="2D2D2D"/>
          <w:spacing w:val="2"/>
          <w:sz w:val="26"/>
          <w:szCs w:val="26"/>
        </w:rPr>
        <w:t>ов</w:t>
      </w:r>
      <w:r w:rsidRPr="002E46F4">
        <w:rPr>
          <w:color w:val="2D2D2D"/>
          <w:spacing w:val="2"/>
          <w:sz w:val="26"/>
          <w:szCs w:val="26"/>
        </w:rPr>
        <w:t xml:space="preserve">) на закупку товаров, выполнение работ, оказание услуг, оплата которых производится за счет средств </w:t>
      </w:r>
      <w:r w:rsidR="00506332">
        <w:rPr>
          <w:color w:val="2D2D2D"/>
          <w:spacing w:val="2"/>
          <w:sz w:val="26"/>
          <w:szCs w:val="26"/>
        </w:rPr>
        <w:t>местного</w:t>
      </w:r>
      <w:r w:rsidRPr="002E46F4">
        <w:rPr>
          <w:color w:val="2D2D2D"/>
          <w:spacing w:val="2"/>
          <w:sz w:val="26"/>
          <w:szCs w:val="26"/>
        </w:rPr>
        <w:t xml:space="preserve"> бюджета</w:t>
      </w:r>
      <w:r w:rsidR="00BB2420">
        <w:rPr>
          <w:color w:val="2D2D2D"/>
          <w:spacing w:val="2"/>
          <w:sz w:val="26"/>
          <w:szCs w:val="26"/>
        </w:rPr>
        <w:t xml:space="preserve"> не вправе предусматривать авансовые платежи, если иное не установлено нормативными правовыми актами Российской Федерации</w:t>
      </w:r>
      <w:r w:rsidRPr="002E46F4">
        <w:rPr>
          <w:color w:val="2D2D2D"/>
          <w:spacing w:val="2"/>
          <w:sz w:val="26"/>
          <w:szCs w:val="26"/>
        </w:rPr>
        <w:t xml:space="preserve"> (за исключением платежей за услуги по водоснабжению, водоотведению, теплоснабжению, энергоснабжению или по договорам купли-продажи электрической энергии)</w:t>
      </w:r>
      <w:r w:rsidR="00BB2420">
        <w:rPr>
          <w:color w:val="2D2D2D"/>
          <w:spacing w:val="2"/>
          <w:sz w:val="26"/>
          <w:szCs w:val="26"/>
        </w:rPr>
        <w:t>, а также за исключением следующих случаев:</w:t>
      </w:r>
    </w:p>
    <w:p w14:paraId="42835135" w14:textId="106E8CB3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lastRenderedPageBreak/>
        <w:br/>
        <w:t xml:space="preserve">1) </w:t>
      </w:r>
      <w:r w:rsidR="00FD3897">
        <w:rPr>
          <w:color w:val="2D2D2D"/>
          <w:spacing w:val="2"/>
          <w:sz w:val="26"/>
          <w:szCs w:val="26"/>
        </w:rPr>
        <w:t>в размере до</w:t>
      </w:r>
      <w:r w:rsidRPr="002E46F4">
        <w:rPr>
          <w:color w:val="2D2D2D"/>
          <w:spacing w:val="2"/>
          <w:sz w:val="26"/>
          <w:szCs w:val="26"/>
        </w:rPr>
        <w:t xml:space="preserve">100 процентов </w:t>
      </w:r>
      <w:r w:rsidR="00FD3897">
        <w:rPr>
          <w:color w:val="2D2D2D"/>
          <w:spacing w:val="2"/>
          <w:sz w:val="26"/>
          <w:szCs w:val="26"/>
        </w:rPr>
        <w:t>суммы</w:t>
      </w:r>
      <w:r w:rsidRPr="002E46F4">
        <w:rPr>
          <w:color w:val="2D2D2D"/>
          <w:spacing w:val="2"/>
          <w:sz w:val="26"/>
          <w:szCs w:val="26"/>
        </w:rPr>
        <w:t xml:space="preserve"> </w:t>
      </w:r>
      <w:r w:rsidR="00FD3897">
        <w:rPr>
          <w:color w:val="2D2D2D"/>
          <w:spacing w:val="2"/>
          <w:sz w:val="26"/>
          <w:szCs w:val="26"/>
        </w:rPr>
        <w:t xml:space="preserve">муниципального </w:t>
      </w:r>
      <w:r w:rsidRPr="002E46F4">
        <w:rPr>
          <w:color w:val="2D2D2D"/>
          <w:spacing w:val="2"/>
          <w:sz w:val="26"/>
          <w:szCs w:val="26"/>
        </w:rPr>
        <w:t>контракта (договора)</w:t>
      </w:r>
      <w:r w:rsidR="00FD3897">
        <w:rPr>
          <w:color w:val="2D2D2D"/>
          <w:spacing w:val="2"/>
          <w:sz w:val="26"/>
          <w:szCs w:val="26"/>
        </w:rPr>
        <w:t>, но не более лимитов бюджетных обязательств, подлежащих исполнению за счет средств бюджета муниципального образования Усть-Абаканский поссовет в 2020 году</w:t>
      </w:r>
      <w:r w:rsidRPr="002E46F4">
        <w:rPr>
          <w:color w:val="2D2D2D"/>
          <w:spacing w:val="2"/>
          <w:sz w:val="26"/>
          <w:szCs w:val="26"/>
        </w:rPr>
        <w:t>:</w:t>
      </w:r>
    </w:p>
    <w:p w14:paraId="42CF26DC" w14:textId="499C7B05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t>а) на услуги связи;</w:t>
      </w:r>
    </w:p>
    <w:p w14:paraId="2012A023" w14:textId="4080ED8A" w:rsidR="002E46F4" w:rsidRPr="002E46F4" w:rsidRDefault="00B11A4D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б)</w:t>
      </w:r>
      <w:r w:rsidR="00396692">
        <w:rPr>
          <w:color w:val="2D2D2D"/>
          <w:spacing w:val="2"/>
          <w:sz w:val="26"/>
          <w:szCs w:val="26"/>
        </w:rPr>
        <w:t xml:space="preserve"> на</w:t>
      </w:r>
      <w:r>
        <w:rPr>
          <w:color w:val="2D2D2D"/>
          <w:spacing w:val="2"/>
          <w:sz w:val="26"/>
          <w:szCs w:val="26"/>
        </w:rPr>
        <w:t xml:space="preserve"> оказани</w:t>
      </w:r>
      <w:r w:rsidR="00396692">
        <w:rPr>
          <w:color w:val="2D2D2D"/>
          <w:spacing w:val="2"/>
          <w:sz w:val="26"/>
          <w:szCs w:val="26"/>
        </w:rPr>
        <w:t>е</w:t>
      </w:r>
      <w:r>
        <w:rPr>
          <w:color w:val="2D2D2D"/>
          <w:spacing w:val="2"/>
          <w:sz w:val="26"/>
          <w:szCs w:val="26"/>
        </w:rPr>
        <w:t xml:space="preserve"> услуг по обеспечению доступа к программам технического сопровождения</w:t>
      </w:r>
      <w:r w:rsidR="00396692">
        <w:rPr>
          <w:color w:val="2D2D2D"/>
          <w:spacing w:val="2"/>
          <w:sz w:val="26"/>
          <w:szCs w:val="26"/>
        </w:rPr>
        <w:t>;</w:t>
      </w:r>
      <w:r w:rsidR="002E46F4" w:rsidRPr="002E46F4">
        <w:rPr>
          <w:color w:val="2D2D2D"/>
          <w:spacing w:val="2"/>
          <w:sz w:val="26"/>
          <w:szCs w:val="26"/>
        </w:rPr>
        <w:br/>
      </w:r>
      <w:r>
        <w:rPr>
          <w:color w:val="2D2D2D"/>
          <w:spacing w:val="2"/>
          <w:sz w:val="26"/>
          <w:szCs w:val="26"/>
        </w:rPr>
        <w:t>в</w:t>
      </w:r>
      <w:r w:rsidR="002E46F4" w:rsidRPr="002E46F4">
        <w:rPr>
          <w:color w:val="2D2D2D"/>
          <w:spacing w:val="2"/>
          <w:sz w:val="26"/>
          <w:szCs w:val="26"/>
        </w:rPr>
        <w:t>) на приобретение почтовой продукции и подписку на печатные и электронные издания;</w:t>
      </w:r>
    </w:p>
    <w:p w14:paraId="05962CDE" w14:textId="52031BDF" w:rsidR="002E46F4" w:rsidRPr="002E46F4" w:rsidRDefault="007402FB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г</w:t>
      </w:r>
      <w:r w:rsidR="002E46F4" w:rsidRPr="002E46F4">
        <w:rPr>
          <w:color w:val="2D2D2D"/>
          <w:spacing w:val="2"/>
          <w:sz w:val="26"/>
          <w:szCs w:val="26"/>
        </w:rPr>
        <w:t>) на обучение на курсах повышения квалификации</w:t>
      </w:r>
      <w:r w:rsidR="00396692">
        <w:rPr>
          <w:color w:val="2D2D2D"/>
          <w:spacing w:val="2"/>
          <w:sz w:val="26"/>
          <w:szCs w:val="26"/>
        </w:rPr>
        <w:t xml:space="preserve"> и оказания информационно-консультационных услуг в форме проведения семинара</w:t>
      </w:r>
      <w:r w:rsidR="002E46F4" w:rsidRPr="002E46F4">
        <w:rPr>
          <w:color w:val="2D2D2D"/>
          <w:spacing w:val="2"/>
          <w:sz w:val="26"/>
          <w:szCs w:val="26"/>
        </w:rPr>
        <w:t>, на оплату взносов за участие в конференциях, семинарах, выставках,</w:t>
      </w:r>
      <w:r w:rsidR="007419CB">
        <w:rPr>
          <w:color w:val="2D2D2D"/>
          <w:spacing w:val="2"/>
          <w:sz w:val="26"/>
          <w:szCs w:val="26"/>
        </w:rPr>
        <w:t xml:space="preserve"> </w:t>
      </w:r>
      <w:r>
        <w:rPr>
          <w:color w:val="2D2D2D"/>
          <w:spacing w:val="2"/>
          <w:sz w:val="26"/>
          <w:szCs w:val="26"/>
        </w:rPr>
        <w:t>саммитов,</w:t>
      </w:r>
      <w:r w:rsidR="002E46F4" w:rsidRPr="002E46F4">
        <w:rPr>
          <w:color w:val="2D2D2D"/>
          <w:spacing w:val="2"/>
          <w:sz w:val="26"/>
          <w:szCs w:val="26"/>
        </w:rPr>
        <w:t xml:space="preserve"> форумах;</w:t>
      </w:r>
    </w:p>
    <w:p w14:paraId="3F793EEF" w14:textId="2183AC85" w:rsidR="002E46F4" w:rsidRPr="002E46F4" w:rsidRDefault="007402FB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д</w:t>
      </w:r>
      <w:r w:rsidR="002E46F4" w:rsidRPr="002E46F4">
        <w:rPr>
          <w:color w:val="2D2D2D"/>
          <w:spacing w:val="2"/>
          <w:sz w:val="26"/>
          <w:szCs w:val="26"/>
        </w:rPr>
        <w:t>) на оплату страховой премии по договорам обязательного страхования гражданской ответственности владельцев транспортных средств;</w:t>
      </w:r>
    </w:p>
    <w:p w14:paraId="29703CF4" w14:textId="537E1E04" w:rsidR="002E46F4" w:rsidRPr="002E46F4" w:rsidRDefault="007402FB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е</w:t>
      </w:r>
      <w:r w:rsidR="002E46F4" w:rsidRPr="002E46F4">
        <w:rPr>
          <w:color w:val="2D2D2D"/>
          <w:spacing w:val="2"/>
          <w:sz w:val="26"/>
          <w:szCs w:val="26"/>
        </w:rPr>
        <w:t>) на оплату услуг профессиональной гигиенической подготовки и аттестации, проведение которых является обязательным;</w:t>
      </w:r>
    </w:p>
    <w:p w14:paraId="3D04B71F" w14:textId="39C420A9" w:rsidR="002E46F4" w:rsidRPr="002E46F4" w:rsidRDefault="007402FB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ж</w:t>
      </w:r>
      <w:r w:rsidR="002E46F4" w:rsidRPr="002E46F4">
        <w:rPr>
          <w:color w:val="2D2D2D"/>
          <w:spacing w:val="2"/>
          <w:sz w:val="26"/>
          <w:szCs w:val="26"/>
        </w:rPr>
        <w:t>) на услуги по проведению экспертизы проектно-сметной документации</w:t>
      </w:r>
      <w:r>
        <w:rPr>
          <w:color w:val="2D2D2D"/>
          <w:spacing w:val="2"/>
          <w:sz w:val="26"/>
          <w:szCs w:val="26"/>
        </w:rPr>
        <w:t xml:space="preserve"> и результатов инженерных изысканий</w:t>
      </w:r>
      <w:r w:rsidR="002E46F4" w:rsidRPr="002E46F4">
        <w:rPr>
          <w:color w:val="2D2D2D"/>
          <w:spacing w:val="2"/>
          <w:sz w:val="26"/>
          <w:szCs w:val="26"/>
        </w:rPr>
        <w:t>;</w:t>
      </w:r>
    </w:p>
    <w:p w14:paraId="7279D2A1" w14:textId="3AC01C4C" w:rsidR="002E46F4" w:rsidRPr="002E46F4" w:rsidRDefault="007402FB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з</w:t>
      </w:r>
      <w:r w:rsidR="002E46F4" w:rsidRPr="002E46F4">
        <w:rPr>
          <w:color w:val="2D2D2D"/>
          <w:spacing w:val="2"/>
          <w:sz w:val="26"/>
          <w:szCs w:val="26"/>
        </w:rPr>
        <w:t xml:space="preserve">) на приобретение товаров, выполнение работ, оказание услуг, за счет средств резервного фонда Администрации </w:t>
      </w:r>
      <w:r w:rsidR="00E5660F">
        <w:rPr>
          <w:color w:val="2D2D2D"/>
          <w:spacing w:val="2"/>
          <w:sz w:val="26"/>
          <w:szCs w:val="26"/>
        </w:rPr>
        <w:t>Усть-Абаканского поссовета</w:t>
      </w:r>
      <w:r w:rsidR="002E46F4" w:rsidRPr="002E46F4">
        <w:rPr>
          <w:color w:val="2D2D2D"/>
          <w:spacing w:val="2"/>
          <w:sz w:val="26"/>
          <w:szCs w:val="26"/>
        </w:rPr>
        <w:t>;</w:t>
      </w:r>
    </w:p>
    <w:p w14:paraId="46925676" w14:textId="6BDCA1A0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</w:r>
      <w:r w:rsidR="007419CB">
        <w:rPr>
          <w:color w:val="2D2D2D"/>
          <w:spacing w:val="2"/>
          <w:sz w:val="26"/>
          <w:szCs w:val="26"/>
        </w:rPr>
        <w:t>2</w:t>
      </w:r>
      <w:r w:rsidRPr="002E46F4">
        <w:rPr>
          <w:color w:val="2D2D2D"/>
          <w:spacing w:val="2"/>
          <w:sz w:val="26"/>
          <w:szCs w:val="26"/>
        </w:rPr>
        <w:t>)</w:t>
      </w:r>
      <w:r w:rsidR="007419CB">
        <w:rPr>
          <w:color w:val="2D2D2D"/>
          <w:spacing w:val="2"/>
          <w:sz w:val="26"/>
          <w:szCs w:val="26"/>
        </w:rPr>
        <w:t xml:space="preserve"> в размере до</w:t>
      </w:r>
      <w:r w:rsidRPr="002E46F4">
        <w:rPr>
          <w:color w:val="2D2D2D"/>
          <w:spacing w:val="2"/>
          <w:sz w:val="26"/>
          <w:szCs w:val="26"/>
        </w:rPr>
        <w:t xml:space="preserve"> 60 процентов </w:t>
      </w:r>
      <w:r w:rsidR="007419CB">
        <w:rPr>
          <w:color w:val="2D2D2D"/>
          <w:spacing w:val="2"/>
          <w:sz w:val="26"/>
          <w:szCs w:val="26"/>
        </w:rPr>
        <w:t>суммы</w:t>
      </w:r>
      <w:r w:rsidRPr="002E46F4">
        <w:rPr>
          <w:color w:val="2D2D2D"/>
          <w:spacing w:val="2"/>
          <w:sz w:val="26"/>
          <w:szCs w:val="26"/>
        </w:rPr>
        <w:t xml:space="preserve"> контракта (договора</w:t>
      </w:r>
      <w:bookmarkStart w:id="3" w:name="_Hlk48045066"/>
      <w:r w:rsidRPr="002E46F4">
        <w:rPr>
          <w:color w:val="2D2D2D"/>
          <w:spacing w:val="2"/>
          <w:sz w:val="26"/>
          <w:szCs w:val="26"/>
        </w:rPr>
        <w:t>)</w:t>
      </w:r>
      <w:r w:rsidR="004776D6">
        <w:rPr>
          <w:color w:val="2D2D2D"/>
          <w:spacing w:val="2"/>
          <w:sz w:val="26"/>
          <w:szCs w:val="26"/>
        </w:rPr>
        <w:t>, но не более лимитов бюджетных обязательств, подлежащих исполнению за счет средств бюджета муниципального образования Усть-Абаканский поссовет в 2020 году,</w:t>
      </w:r>
      <w:r w:rsidRPr="002E46F4">
        <w:rPr>
          <w:color w:val="2D2D2D"/>
          <w:spacing w:val="2"/>
          <w:sz w:val="26"/>
          <w:szCs w:val="26"/>
        </w:rPr>
        <w:t xml:space="preserve"> на </w:t>
      </w:r>
      <w:bookmarkEnd w:id="3"/>
      <w:r w:rsidRPr="002E46F4">
        <w:rPr>
          <w:color w:val="2D2D2D"/>
          <w:spacing w:val="2"/>
          <w:sz w:val="26"/>
          <w:szCs w:val="26"/>
        </w:rPr>
        <w:t xml:space="preserve">приобретение товаров, выполнение работ, оказание услуг, необходимых для реализации мероприятий, проводимых в рамках </w:t>
      </w:r>
      <w:r w:rsidR="00506332">
        <w:rPr>
          <w:color w:val="2D2D2D"/>
          <w:spacing w:val="2"/>
          <w:sz w:val="26"/>
          <w:szCs w:val="26"/>
        </w:rPr>
        <w:t>поселения</w:t>
      </w:r>
      <w:r w:rsidRPr="002E46F4">
        <w:rPr>
          <w:color w:val="2D2D2D"/>
          <w:spacing w:val="2"/>
          <w:sz w:val="26"/>
          <w:szCs w:val="26"/>
        </w:rPr>
        <w:t xml:space="preserve"> по празднованию "Дня </w:t>
      </w:r>
      <w:r w:rsidR="00506332">
        <w:rPr>
          <w:color w:val="2D2D2D"/>
          <w:spacing w:val="2"/>
          <w:sz w:val="26"/>
          <w:szCs w:val="26"/>
        </w:rPr>
        <w:t>поселка</w:t>
      </w:r>
      <w:r w:rsidRPr="002E46F4">
        <w:rPr>
          <w:color w:val="2D2D2D"/>
          <w:spacing w:val="2"/>
          <w:sz w:val="26"/>
          <w:szCs w:val="26"/>
        </w:rPr>
        <w:t>", "Нового года", "Международного дня защиты детей", "Праздника выпускников", "Дня Победы";</w:t>
      </w:r>
    </w:p>
    <w:p w14:paraId="770BBCF6" w14:textId="5D3773AC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</w:r>
      <w:r w:rsidR="007419CB">
        <w:rPr>
          <w:color w:val="2D2D2D"/>
          <w:spacing w:val="2"/>
          <w:sz w:val="26"/>
          <w:szCs w:val="26"/>
        </w:rPr>
        <w:t>3</w:t>
      </w:r>
      <w:r w:rsidRPr="002E46F4">
        <w:rPr>
          <w:color w:val="2D2D2D"/>
          <w:spacing w:val="2"/>
          <w:sz w:val="26"/>
          <w:szCs w:val="26"/>
        </w:rPr>
        <w:t>)</w:t>
      </w:r>
      <w:r w:rsidR="007419CB">
        <w:rPr>
          <w:color w:val="2D2D2D"/>
          <w:spacing w:val="2"/>
          <w:sz w:val="26"/>
          <w:szCs w:val="26"/>
        </w:rPr>
        <w:t xml:space="preserve"> в размере</w:t>
      </w:r>
      <w:r w:rsidRPr="002E46F4">
        <w:rPr>
          <w:color w:val="2D2D2D"/>
          <w:spacing w:val="2"/>
          <w:sz w:val="26"/>
          <w:szCs w:val="26"/>
        </w:rPr>
        <w:t xml:space="preserve"> 50 процентов </w:t>
      </w:r>
      <w:r w:rsidR="007419CB">
        <w:rPr>
          <w:color w:val="2D2D2D"/>
          <w:spacing w:val="2"/>
          <w:sz w:val="26"/>
          <w:szCs w:val="26"/>
        </w:rPr>
        <w:t>суммы</w:t>
      </w:r>
      <w:r w:rsidRPr="002E46F4">
        <w:rPr>
          <w:color w:val="2D2D2D"/>
          <w:spacing w:val="2"/>
          <w:sz w:val="26"/>
          <w:szCs w:val="26"/>
        </w:rPr>
        <w:t xml:space="preserve"> контракта (договора</w:t>
      </w:r>
      <w:r w:rsidR="004776D6" w:rsidRPr="002E46F4">
        <w:rPr>
          <w:color w:val="2D2D2D"/>
          <w:spacing w:val="2"/>
          <w:sz w:val="26"/>
          <w:szCs w:val="26"/>
        </w:rPr>
        <w:t>)</w:t>
      </w:r>
      <w:r w:rsidR="004776D6">
        <w:rPr>
          <w:color w:val="2D2D2D"/>
          <w:spacing w:val="2"/>
          <w:sz w:val="26"/>
          <w:szCs w:val="26"/>
        </w:rPr>
        <w:t>, но не более лимитов бюджетных обязательств, подлежащих исполнению за счет средств бюджета муниципального образования Усть-Абаканский поссовет в 2020 году,</w:t>
      </w:r>
      <w:r w:rsidR="004776D6" w:rsidRPr="002E46F4">
        <w:rPr>
          <w:color w:val="2D2D2D"/>
          <w:spacing w:val="2"/>
          <w:sz w:val="26"/>
          <w:szCs w:val="26"/>
        </w:rPr>
        <w:t xml:space="preserve"> </w:t>
      </w:r>
      <w:r w:rsidRPr="002E46F4">
        <w:rPr>
          <w:color w:val="2D2D2D"/>
          <w:spacing w:val="2"/>
          <w:sz w:val="26"/>
          <w:szCs w:val="26"/>
        </w:rPr>
        <w:t xml:space="preserve"> на оплату работ, услуг на техническое обслуживание и ремонт автотранспортных средств;</w:t>
      </w:r>
    </w:p>
    <w:p w14:paraId="185D303E" w14:textId="6F1D9B4F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</w:r>
      <w:r w:rsidR="007419CB">
        <w:rPr>
          <w:color w:val="2D2D2D"/>
          <w:spacing w:val="2"/>
          <w:sz w:val="26"/>
          <w:szCs w:val="26"/>
        </w:rPr>
        <w:t>4</w:t>
      </w:r>
      <w:r w:rsidRPr="002E46F4">
        <w:rPr>
          <w:color w:val="2D2D2D"/>
          <w:spacing w:val="2"/>
          <w:sz w:val="26"/>
          <w:szCs w:val="26"/>
        </w:rPr>
        <w:t>)</w:t>
      </w:r>
      <w:r w:rsidR="007419CB">
        <w:rPr>
          <w:color w:val="2D2D2D"/>
          <w:spacing w:val="2"/>
          <w:sz w:val="26"/>
          <w:szCs w:val="26"/>
        </w:rPr>
        <w:t xml:space="preserve"> в размере</w:t>
      </w:r>
      <w:r w:rsidRPr="002E46F4">
        <w:rPr>
          <w:color w:val="2D2D2D"/>
          <w:spacing w:val="2"/>
          <w:sz w:val="26"/>
          <w:szCs w:val="26"/>
        </w:rPr>
        <w:t xml:space="preserve"> 30 процентов </w:t>
      </w:r>
      <w:r w:rsidR="007419CB">
        <w:rPr>
          <w:color w:val="2D2D2D"/>
          <w:spacing w:val="2"/>
          <w:sz w:val="26"/>
          <w:szCs w:val="26"/>
        </w:rPr>
        <w:t>суммы</w:t>
      </w:r>
      <w:r w:rsidRPr="002E46F4">
        <w:rPr>
          <w:color w:val="2D2D2D"/>
          <w:spacing w:val="2"/>
          <w:sz w:val="26"/>
          <w:szCs w:val="26"/>
        </w:rPr>
        <w:t xml:space="preserve"> </w:t>
      </w:r>
      <w:r w:rsidR="007419CB">
        <w:rPr>
          <w:color w:val="2D2D2D"/>
          <w:spacing w:val="2"/>
          <w:sz w:val="26"/>
          <w:szCs w:val="26"/>
        </w:rPr>
        <w:t xml:space="preserve">муниципального </w:t>
      </w:r>
      <w:r w:rsidRPr="002E46F4">
        <w:rPr>
          <w:color w:val="2D2D2D"/>
          <w:spacing w:val="2"/>
          <w:sz w:val="26"/>
          <w:szCs w:val="26"/>
        </w:rPr>
        <w:t>контракта (договора)</w:t>
      </w:r>
      <w:r w:rsidR="007419CB">
        <w:rPr>
          <w:color w:val="2D2D2D"/>
          <w:spacing w:val="2"/>
          <w:sz w:val="26"/>
          <w:szCs w:val="26"/>
        </w:rPr>
        <w:t>, но не более лимитов бюджетных обязательств, подлежащих исполнению за сче</w:t>
      </w:r>
      <w:r w:rsidR="004776D6">
        <w:rPr>
          <w:color w:val="2D2D2D"/>
          <w:spacing w:val="2"/>
          <w:sz w:val="26"/>
          <w:szCs w:val="26"/>
        </w:rPr>
        <w:t>т</w:t>
      </w:r>
      <w:r w:rsidR="007419CB">
        <w:rPr>
          <w:color w:val="2D2D2D"/>
          <w:spacing w:val="2"/>
          <w:sz w:val="26"/>
          <w:szCs w:val="26"/>
        </w:rPr>
        <w:t xml:space="preserve"> средств местного бюджета в 2020 году</w:t>
      </w:r>
      <w:r w:rsidR="004776D6">
        <w:rPr>
          <w:color w:val="2D2D2D"/>
          <w:spacing w:val="2"/>
          <w:sz w:val="26"/>
          <w:szCs w:val="26"/>
        </w:rPr>
        <w:t>, на выполнение работ по строительству, реконструкции, капитальному ремонту объектов капитального строительства муниципальной собственности поселка.</w:t>
      </w:r>
      <w:r w:rsidRPr="002E46F4">
        <w:rPr>
          <w:color w:val="2D2D2D"/>
          <w:spacing w:val="2"/>
          <w:sz w:val="26"/>
          <w:szCs w:val="26"/>
        </w:rPr>
        <w:t xml:space="preserve"> </w:t>
      </w:r>
      <w:r w:rsidR="004776D6">
        <w:rPr>
          <w:color w:val="2D2D2D"/>
          <w:spacing w:val="2"/>
          <w:sz w:val="26"/>
          <w:szCs w:val="26"/>
        </w:rPr>
        <w:t>Н</w:t>
      </w:r>
      <w:r w:rsidRPr="002E46F4">
        <w:rPr>
          <w:color w:val="2D2D2D"/>
          <w:spacing w:val="2"/>
          <w:sz w:val="26"/>
          <w:szCs w:val="26"/>
        </w:rPr>
        <w:t>а приобретение оборудования для строящихся объектов, требующих монтажа (согласно проекта);</w:t>
      </w:r>
    </w:p>
    <w:p w14:paraId="7313CAC6" w14:textId="55E1A197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</w:r>
      <w:r w:rsidR="00B03E65">
        <w:rPr>
          <w:color w:val="2D2D2D"/>
          <w:spacing w:val="2"/>
          <w:sz w:val="26"/>
          <w:szCs w:val="26"/>
        </w:rPr>
        <w:t>1</w:t>
      </w:r>
      <w:r w:rsidR="0014515B">
        <w:rPr>
          <w:color w:val="2D2D2D"/>
          <w:spacing w:val="2"/>
          <w:sz w:val="26"/>
          <w:szCs w:val="26"/>
        </w:rPr>
        <w:t>1</w:t>
      </w:r>
      <w:r w:rsidRPr="002E46F4">
        <w:rPr>
          <w:color w:val="2D2D2D"/>
          <w:spacing w:val="2"/>
          <w:sz w:val="26"/>
          <w:szCs w:val="26"/>
        </w:rPr>
        <w:t xml:space="preserve">. Оплата услуг по водоснабжению, водоотведению, теплоснабжению, энергоснабжению или по договорам купли-продажи электрической энергии, а также внесение платы за подключение (технологическое присоединение) к системам водоснабжения, водоотведения, теплоснабжения и к электрическим сетям осуществляется в порядках, установленных нормативными правовыми актами, регулирующими оказание данных услуг или подключение </w:t>
      </w:r>
      <w:r w:rsidRPr="002E46F4">
        <w:rPr>
          <w:color w:val="2D2D2D"/>
          <w:spacing w:val="2"/>
          <w:sz w:val="26"/>
          <w:szCs w:val="26"/>
        </w:rPr>
        <w:lastRenderedPageBreak/>
        <w:t>(технологическое присоединение) к соответствующим инженерным системам и сетям.</w:t>
      </w:r>
    </w:p>
    <w:p w14:paraId="5956FD7F" w14:textId="5CDA9172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  <w:t>1</w:t>
      </w:r>
      <w:r w:rsidR="0014515B">
        <w:rPr>
          <w:color w:val="2D2D2D"/>
          <w:spacing w:val="2"/>
          <w:sz w:val="26"/>
          <w:szCs w:val="26"/>
        </w:rPr>
        <w:t>2</w:t>
      </w:r>
      <w:r w:rsidRPr="002E46F4">
        <w:rPr>
          <w:color w:val="2D2D2D"/>
          <w:spacing w:val="2"/>
          <w:sz w:val="26"/>
          <w:szCs w:val="26"/>
        </w:rPr>
        <w:t xml:space="preserve">. Установить, что при неисполнении плана доходов </w:t>
      </w:r>
      <w:r w:rsidR="00FD5395">
        <w:rPr>
          <w:color w:val="2D2D2D"/>
          <w:spacing w:val="2"/>
          <w:sz w:val="26"/>
          <w:szCs w:val="26"/>
        </w:rPr>
        <w:t xml:space="preserve">местного </w:t>
      </w:r>
      <w:r w:rsidRPr="002E46F4">
        <w:rPr>
          <w:color w:val="2D2D2D"/>
          <w:spacing w:val="2"/>
          <w:sz w:val="26"/>
          <w:szCs w:val="26"/>
        </w:rPr>
        <w:t>бюджета  в 2020 году в первоочередном порядке финансируются расходы на:</w:t>
      </w:r>
    </w:p>
    <w:p w14:paraId="7947DCCE" w14:textId="075D0945" w:rsidR="002E46F4" w:rsidRPr="002E46F4" w:rsidRDefault="00FD5395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а</w:t>
      </w:r>
      <w:r w:rsidR="002E46F4" w:rsidRPr="002E46F4">
        <w:rPr>
          <w:color w:val="2D2D2D"/>
          <w:spacing w:val="2"/>
          <w:sz w:val="26"/>
          <w:szCs w:val="26"/>
        </w:rPr>
        <w:t>) оплату труда;</w:t>
      </w:r>
    </w:p>
    <w:p w14:paraId="54EECBB6" w14:textId="17395D2F" w:rsidR="002E46F4" w:rsidRPr="002E46F4" w:rsidRDefault="00FD5395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б</w:t>
      </w:r>
      <w:r w:rsidR="002E46F4" w:rsidRPr="002E46F4">
        <w:rPr>
          <w:color w:val="2D2D2D"/>
          <w:spacing w:val="2"/>
          <w:sz w:val="26"/>
          <w:szCs w:val="26"/>
        </w:rPr>
        <w:t>) исполнение публичных нормативных обязательств;</w:t>
      </w:r>
    </w:p>
    <w:p w14:paraId="6809EF23" w14:textId="0EB881A2" w:rsidR="002E46F4" w:rsidRPr="002E46F4" w:rsidRDefault="00FD5395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в</w:t>
      </w:r>
      <w:r w:rsidR="002E46F4" w:rsidRPr="002E46F4">
        <w:rPr>
          <w:color w:val="2D2D2D"/>
          <w:spacing w:val="2"/>
          <w:sz w:val="26"/>
          <w:szCs w:val="26"/>
        </w:rPr>
        <w:t>) исполнение вступивших в законную силу судебных актов;</w:t>
      </w:r>
    </w:p>
    <w:p w14:paraId="7C63D49E" w14:textId="7C426637" w:rsidR="002E46F4" w:rsidRPr="002E46F4" w:rsidRDefault="00FD5395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г</w:t>
      </w:r>
      <w:r w:rsidR="002E46F4" w:rsidRPr="002E46F4">
        <w:rPr>
          <w:color w:val="2D2D2D"/>
          <w:spacing w:val="2"/>
          <w:sz w:val="26"/>
          <w:szCs w:val="26"/>
        </w:rPr>
        <w:t>) погашение кредиторской задолженности;</w:t>
      </w:r>
    </w:p>
    <w:p w14:paraId="1CE0AA2F" w14:textId="1A584957" w:rsidR="002E46F4" w:rsidRPr="002E46F4" w:rsidRDefault="00FD5395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>
        <w:rPr>
          <w:color w:val="2D2D2D"/>
          <w:spacing w:val="2"/>
          <w:sz w:val="26"/>
          <w:szCs w:val="26"/>
        </w:rPr>
        <w:t>д</w:t>
      </w:r>
      <w:r w:rsidR="002E46F4" w:rsidRPr="002E46F4">
        <w:rPr>
          <w:color w:val="2D2D2D"/>
          <w:spacing w:val="2"/>
          <w:sz w:val="26"/>
          <w:szCs w:val="26"/>
        </w:rPr>
        <w:t>) коммунальные услуги, полученные учреждениями бюджетной сферы.</w:t>
      </w:r>
    </w:p>
    <w:p w14:paraId="4409BD9D" w14:textId="3E6A68F2" w:rsidR="00D8083A" w:rsidRPr="002E46F4" w:rsidRDefault="00D8083A" w:rsidP="00D8083A">
      <w:pPr>
        <w:pStyle w:val="formattext"/>
        <w:shd w:val="clear" w:color="auto" w:fill="FFFFFF"/>
        <w:tabs>
          <w:tab w:val="left" w:pos="0"/>
        </w:tabs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</w:p>
    <w:p w14:paraId="497A6C9E" w14:textId="5C9A3E72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t>1</w:t>
      </w:r>
      <w:r w:rsidR="0014515B">
        <w:rPr>
          <w:color w:val="2D2D2D"/>
          <w:spacing w:val="2"/>
          <w:sz w:val="26"/>
          <w:szCs w:val="26"/>
        </w:rPr>
        <w:t>3</w:t>
      </w:r>
      <w:r w:rsidRPr="002E46F4">
        <w:rPr>
          <w:color w:val="2D2D2D"/>
          <w:spacing w:val="2"/>
          <w:sz w:val="26"/>
          <w:szCs w:val="26"/>
        </w:rPr>
        <w:t xml:space="preserve">. Главные распорядители бюджетных средств предоставляют предложения по уточнению параметров бюджета текущего финансового года не позднее 20 календарных дней до даты очередной сессии Совета депутатов </w:t>
      </w:r>
      <w:r w:rsidR="00E5660F">
        <w:rPr>
          <w:color w:val="2D2D2D"/>
          <w:spacing w:val="2"/>
          <w:sz w:val="26"/>
          <w:szCs w:val="26"/>
        </w:rPr>
        <w:t>Усть-Абаканского поссовета.</w:t>
      </w:r>
    </w:p>
    <w:p w14:paraId="78A5D178" w14:textId="17CE1CAB" w:rsidR="002E46F4" w:rsidRP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  <w:t>Предложения по внесению изменений в решение о</w:t>
      </w:r>
      <w:r w:rsidR="00E5660F">
        <w:rPr>
          <w:color w:val="2D2D2D"/>
          <w:spacing w:val="2"/>
          <w:sz w:val="26"/>
          <w:szCs w:val="26"/>
        </w:rPr>
        <w:t xml:space="preserve"> местном </w:t>
      </w:r>
      <w:r w:rsidRPr="002E46F4">
        <w:rPr>
          <w:color w:val="2D2D2D"/>
          <w:spacing w:val="2"/>
          <w:sz w:val="26"/>
          <w:szCs w:val="26"/>
        </w:rPr>
        <w:t xml:space="preserve"> бюджете  должны содержать финансово-экономическое обоснование необходимости вносимых изменений. При этом при обосновании суммы дополнительной потребности формулируется необходимость выделения средств, с указанием реквизитов нормативных правовых актов, приложением копий решений судебных органов, предписаний надзорных органов, локальных ресурсных сметных расчетов, иных документов и материалов, подтверждающих обоснование финансовых объемов изменений.</w:t>
      </w:r>
    </w:p>
    <w:p w14:paraId="24E477FF" w14:textId="3D81EE16" w:rsidR="002E46F4" w:rsidRDefault="002E46F4" w:rsidP="002E46F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6"/>
          <w:szCs w:val="26"/>
        </w:rPr>
      </w:pPr>
      <w:r w:rsidRPr="002E46F4">
        <w:rPr>
          <w:color w:val="2D2D2D"/>
          <w:spacing w:val="2"/>
          <w:sz w:val="26"/>
          <w:szCs w:val="26"/>
        </w:rPr>
        <w:br/>
        <w:t>1</w:t>
      </w:r>
      <w:r w:rsidR="0014515B">
        <w:rPr>
          <w:color w:val="2D2D2D"/>
          <w:spacing w:val="2"/>
          <w:sz w:val="26"/>
          <w:szCs w:val="26"/>
        </w:rPr>
        <w:t>4</w:t>
      </w:r>
      <w:r w:rsidRPr="002E46F4">
        <w:rPr>
          <w:color w:val="2D2D2D"/>
          <w:spacing w:val="2"/>
          <w:sz w:val="26"/>
          <w:szCs w:val="26"/>
        </w:rPr>
        <w:t>. Настоящее Постановление вступает в силу с 01.01.2020</w:t>
      </w:r>
      <w:r w:rsidR="00651A36">
        <w:rPr>
          <w:color w:val="2D2D2D"/>
          <w:spacing w:val="2"/>
          <w:sz w:val="26"/>
          <w:szCs w:val="26"/>
        </w:rPr>
        <w:t xml:space="preserve"> года</w:t>
      </w:r>
      <w:r w:rsidRPr="002E46F4">
        <w:rPr>
          <w:color w:val="2D2D2D"/>
          <w:spacing w:val="2"/>
          <w:sz w:val="26"/>
          <w:szCs w:val="26"/>
        </w:rPr>
        <w:t>.</w:t>
      </w:r>
    </w:p>
    <w:p w14:paraId="4212D363" w14:textId="77777777" w:rsidR="009B3C89" w:rsidRPr="002E46F4" w:rsidRDefault="009B3C89" w:rsidP="00651A36">
      <w:pPr>
        <w:rPr>
          <w:sz w:val="26"/>
          <w:szCs w:val="26"/>
        </w:rPr>
      </w:pPr>
    </w:p>
    <w:p w14:paraId="1FE70694" w14:textId="2030A152" w:rsidR="00C96342" w:rsidRPr="00C96342" w:rsidRDefault="00E5660F" w:rsidP="00651A36">
      <w:pPr>
        <w:ind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="0014515B">
        <w:rPr>
          <w:sz w:val="26"/>
          <w:szCs w:val="26"/>
        </w:rPr>
        <w:t>5</w:t>
      </w:r>
      <w:r w:rsidR="009B3C89">
        <w:rPr>
          <w:sz w:val="26"/>
          <w:szCs w:val="26"/>
        </w:rPr>
        <w:t>.Р</w:t>
      </w:r>
      <w:r w:rsidR="00C96342" w:rsidRPr="00C96342">
        <w:rPr>
          <w:sz w:val="26"/>
          <w:szCs w:val="26"/>
        </w:rPr>
        <w:t xml:space="preserve">азместить настоящее постановление на официальном сайте администрации Усть-Абаканского </w:t>
      </w:r>
      <w:r w:rsidR="009B3C89">
        <w:rPr>
          <w:sz w:val="26"/>
          <w:szCs w:val="26"/>
        </w:rPr>
        <w:t>поссовета</w:t>
      </w:r>
      <w:r w:rsidR="00C96342" w:rsidRPr="00C96342">
        <w:rPr>
          <w:sz w:val="26"/>
          <w:szCs w:val="26"/>
        </w:rPr>
        <w:t xml:space="preserve"> в сети «Интернет».</w:t>
      </w:r>
    </w:p>
    <w:p w14:paraId="7CF41F46" w14:textId="752EAF96" w:rsidR="00C96342" w:rsidRDefault="00E5660F" w:rsidP="00651A36">
      <w:pPr>
        <w:ind w:firstLine="708"/>
        <w:rPr>
          <w:sz w:val="26"/>
          <w:szCs w:val="26"/>
        </w:rPr>
      </w:pPr>
      <w:r>
        <w:rPr>
          <w:sz w:val="26"/>
          <w:szCs w:val="26"/>
        </w:rPr>
        <w:t>1</w:t>
      </w:r>
      <w:r w:rsidR="0014515B">
        <w:rPr>
          <w:sz w:val="26"/>
          <w:szCs w:val="26"/>
        </w:rPr>
        <w:t>6</w:t>
      </w:r>
      <w:r w:rsidR="00C96342" w:rsidRPr="00C96342">
        <w:rPr>
          <w:sz w:val="26"/>
          <w:szCs w:val="26"/>
        </w:rPr>
        <w:t xml:space="preserve">. Контроль за исполнением настоящего постановления </w:t>
      </w:r>
      <w:r w:rsidR="009B3C89">
        <w:rPr>
          <w:sz w:val="26"/>
          <w:szCs w:val="26"/>
        </w:rPr>
        <w:t xml:space="preserve"> оставляю за собой</w:t>
      </w:r>
      <w:r w:rsidR="00C96342" w:rsidRPr="00C96342">
        <w:rPr>
          <w:sz w:val="26"/>
          <w:szCs w:val="26"/>
        </w:rPr>
        <w:t>.</w:t>
      </w:r>
    </w:p>
    <w:p w14:paraId="31760E2F" w14:textId="190AFB5E" w:rsidR="009B3C89" w:rsidRDefault="009B3C89" w:rsidP="00651A36">
      <w:pPr>
        <w:ind w:firstLine="708"/>
        <w:rPr>
          <w:sz w:val="26"/>
          <w:szCs w:val="26"/>
        </w:rPr>
      </w:pPr>
    </w:p>
    <w:p w14:paraId="5559F3E7" w14:textId="77777777" w:rsidR="009B3C89" w:rsidRPr="00C96342" w:rsidRDefault="009B3C89" w:rsidP="00C96342">
      <w:pPr>
        <w:ind w:firstLine="708"/>
        <w:jc w:val="both"/>
        <w:rPr>
          <w:sz w:val="26"/>
          <w:szCs w:val="26"/>
        </w:rPr>
      </w:pPr>
    </w:p>
    <w:p w14:paraId="3C60B385" w14:textId="77777777" w:rsidR="00C96342" w:rsidRPr="00C96342" w:rsidRDefault="00C96342" w:rsidP="00C96342">
      <w:pPr>
        <w:jc w:val="both"/>
        <w:rPr>
          <w:sz w:val="26"/>
          <w:szCs w:val="26"/>
        </w:rPr>
      </w:pPr>
    </w:p>
    <w:p w14:paraId="64D3CF27" w14:textId="77777777" w:rsidR="00C96342" w:rsidRPr="00C96342" w:rsidRDefault="00C96342" w:rsidP="00C96342">
      <w:pPr>
        <w:jc w:val="both"/>
        <w:rPr>
          <w:sz w:val="26"/>
          <w:szCs w:val="26"/>
        </w:rPr>
      </w:pPr>
    </w:p>
    <w:p w14:paraId="2CBF0334" w14:textId="142CE9B4" w:rsidR="00C96342" w:rsidRPr="00C96342" w:rsidRDefault="00C96342" w:rsidP="00C96342">
      <w:pPr>
        <w:jc w:val="both"/>
        <w:rPr>
          <w:sz w:val="26"/>
          <w:szCs w:val="26"/>
        </w:rPr>
      </w:pPr>
      <w:r w:rsidRPr="00C96342">
        <w:rPr>
          <w:sz w:val="26"/>
          <w:szCs w:val="26"/>
        </w:rPr>
        <w:t xml:space="preserve">Глава Усть-Абаканского </w:t>
      </w:r>
      <w:r w:rsidR="009B3C89">
        <w:rPr>
          <w:sz w:val="26"/>
          <w:szCs w:val="26"/>
        </w:rPr>
        <w:t>поссовета</w:t>
      </w:r>
      <w:r w:rsidRPr="00C96342">
        <w:rPr>
          <w:sz w:val="26"/>
          <w:szCs w:val="26"/>
        </w:rPr>
        <w:t xml:space="preserve">                                          </w:t>
      </w:r>
      <w:r w:rsidR="009B3C89">
        <w:rPr>
          <w:sz w:val="26"/>
          <w:szCs w:val="26"/>
        </w:rPr>
        <w:t>Н.В.Леонченко</w:t>
      </w:r>
      <w:r w:rsidRPr="00C96342">
        <w:rPr>
          <w:sz w:val="26"/>
          <w:szCs w:val="26"/>
        </w:rPr>
        <w:t xml:space="preserve">                       </w:t>
      </w:r>
    </w:p>
    <w:p w14:paraId="66C61C45" w14:textId="499DB3E2" w:rsidR="00C96342" w:rsidRPr="00C96342" w:rsidRDefault="00C96342" w:rsidP="00AF03D9">
      <w:pPr>
        <w:jc w:val="right"/>
        <w:rPr>
          <w:sz w:val="26"/>
          <w:szCs w:val="26"/>
        </w:rPr>
      </w:pPr>
      <w:r w:rsidRPr="00C96342">
        <w:rPr>
          <w:sz w:val="26"/>
          <w:szCs w:val="26"/>
        </w:rPr>
        <w:br w:type="page"/>
      </w:r>
      <w:r w:rsidR="00AF03D9" w:rsidRPr="00C96342">
        <w:rPr>
          <w:sz w:val="26"/>
          <w:szCs w:val="26"/>
        </w:rPr>
        <w:lastRenderedPageBreak/>
        <w:t xml:space="preserve"> </w:t>
      </w:r>
    </w:p>
    <w:p w14:paraId="59377E06" w14:textId="77777777" w:rsidR="00C96342" w:rsidRPr="00C96342" w:rsidRDefault="00C96342" w:rsidP="00C9634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F9C5933" w14:textId="77777777" w:rsidR="00C96342" w:rsidRPr="00C96342" w:rsidRDefault="00C96342" w:rsidP="00C96342">
      <w:pPr>
        <w:ind w:right="-1"/>
        <w:jc w:val="both"/>
      </w:pPr>
    </w:p>
    <w:p w14:paraId="2C16E80C" w14:textId="77777777" w:rsidR="00C96342" w:rsidRPr="00C96342" w:rsidRDefault="00C96342" w:rsidP="00C96342">
      <w:pPr>
        <w:ind w:right="-1"/>
        <w:jc w:val="both"/>
      </w:pPr>
    </w:p>
    <w:p w14:paraId="05D0EB35" w14:textId="77777777" w:rsidR="00C96342" w:rsidRPr="00C96342" w:rsidRDefault="00C96342" w:rsidP="00C96342">
      <w:pPr>
        <w:ind w:right="-1"/>
        <w:jc w:val="both"/>
      </w:pPr>
    </w:p>
    <w:p w14:paraId="3ADBF15F" w14:textId="77777777" w:rsidR="00C96342" w:rsidRPr="00C96342" w:rsidRDefault="00C96342" w:rsidP="00C96342">
      <w:pPr>
        <w:ind w:right="-1"/>
        <w:jc w:val="both"/>
      </w:pPr>
    </w:p>
    <w:p w14:paraId="22C7AE4B" w14:textId="77777777" w:rsidR="00C96342" w:rsidRPr="00C96342" w:rsidRDefault="00C96342" w:rsidP="00C96342">
      <w:pPr>
        <w:ind w:right="-1"/>
        <w:jc w:val="both"/>
      </w:pPr>
    </w:p>
    <w:p w14:paraId="6176327C" w14:textId="77777777" w:rsidR="00C96342" w:rsidRPr="00C96342" w:rsidRDefault="00C96342" w:rsidP="00C96342">
      <w:pPr>
        <w:ind w:right="-1"/>
        <w:jc w:val="both"/>
      </w:pPr>
    </w:p>
    <w:p w14:paraId="0E7BA494" w14:textId="77777777" w:rsidR="00C96342" w:rsidRPr="00C96342" w:rsidRDefault="00C96342" w:rsidP="00C96342">
      <w:pPr>
        <w:ind w:right="-1"/>
        <w:jc w:val="both"/>
      </w:pPr>
    </w:p>
    <w:p w14:paraId="386579F6" w14:textId="77777777" w:rsidR="00C96342" w:rsidRPr="00C96342" w:rsidRDefault="00C96342" w:rsidP="00C96342">
      <w:pPr>
        <w:ind w:right="-1"/>
        <w:jc w:val="both"/>
      </w:pPr>
    </w:p>
    <w:p w14:paraId="2804B50D" w14:textId="77777777" w:rsidR="00C96342" w:rsidRPr="00C96342" w:rsidRDefault="00C96342" w:rsidP="00C96342">
      <w:pPr>
        <w:ind w:right="-1"/>
        <w:jc w:val="both"/>
      </w:pPr>
    </w:p>
    <w:p w14:paraId="57A26FAA" w14:textId="77777777" w:rsidR="00C96342" w:rsidRPr="00C96342" w:rsidRDefault="00C96342" w:rsidP="00C96342">
      <w:pPr>
        <w:ind w:right="-1"/>
        <w:jc w:val="center"/>
        <w:rPr>
          <w:sz w:val="26"/>
          <w:szCs w:val="26"/>
        </w:rPr>
      </w:pPr>
    </w:p>
    <w:p w14:paraId="75636BE5" w14:textId="77777777" w:rsidR="00F602F4" w:rsidRDefault="00F602F4" w:rsidP="00F602F4">
      <w:pPr>
        <w:spacing w:line="0" w:lineRule="atLeast"/>
        <w:jc w:val="both"/>
        <w:rPr>
          <w:sz w:val="24"/>
          <w:szCs w:val="24"/>
        </w:rPr>
      </w:pPr>
    </w:p>
    <w:p w14:paraId="022F2575" w14:textId="77777777" w:rsidR="00F602F4" w:rsidRDefault="00F602F4" w:rsidP="00F602F4">
      <w:pPr>
        <w:spacing w:line="0" w:lineRule="atLeast"/>
        <w:jc w:val="both"/>
        <w:rPr>
          <w:sz w:val="24"/>
          <w:szCs w:val="24"/>
        </w:rPr>
      </w:pPr>
    </w:p>
    <w:p w14:paraId="36EF3DFF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132A28D8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536DABB4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3160EBF0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6E481DF7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5FB28D61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5FE6BDCB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320C02BE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11D1FF61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403EE33C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47A05B13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p w14:paraId="6DD2BF6B" w14:textId="77777777" w:rsidR="00F602F4" w:rsidRDefault="00F602F4" w:rsidP="00F602F4">
      <w:pPr>
        <w:spacing w:line="0" w:lineRule="atLeast"/>
        <w:jc w:val="right"/>
        <w:rPr>
          <w:rFonts w:eastAsia="Calibri"/>
          <w:sz w:val="24"/>
          <w:szCs w:val="24"/>
          <w:lang w:eastAsia="en-US"/>
        </w:rPr>
      </w:pPr>
    </w:p>
    <w:sectPr w:rsidR="00F602F4" w:rsidSect="009D25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493"/>
    <w:rsid w:val="0002519B"/>
    <w:rsid w:val="00074350"/>
    <w:rsid w:val="0014515B"/>
    <w:rsid w:val="001468E7"/>
    <w:rsid w:val="001A35DD"/>
    <w:rsid w:val="001A6E22"/>
    <w:rsid w:val="001D38A5"/>
    <w:rsid w:val="0021648D"/>
    <w:rsid w:val="002E46F4"/>
    <w:rsid w:val="00331175"/>
    <w:rsid w:val="00371CDC"/>
    <w:rsid w:val="00396692"/>
    <w:rsid w:val="004776D6"/>
    <w:rsid w:val="004858CC"/>
    <w:rsid w:val="00497FAB"/>
    <w:rsid w:val="00506332"/>
    <w:rsid w:val="005216DE"/>
    <w:rsid w:val="00636027"/>
    <w:rsid w:val="006360ED"/>
    <w:rsid w:val="00651A36"/>
    <w:rsid w:val="006930F0"/>
    <w:rsid w:val="006F4DF4"/>
    <w:rsid w:val="007066F6"/>
    <w:rsid w:val="007402FB"/>
    <w:rsid w:val="007419CB"/>
    <w:rsid w:val="007463DA"/>
    <w:rsid w:val="007C78AF"/>
    <w:rsid w:val="0080600C"/>
    <w:rsid w:val="00812239"/>
    <w:rsid w:val="0081706F"/>
    <w:rsid w:val="008467A1"/>
    <w:rsid w:val="008B2541"/>
    <w:rsid w:val="00914493"/>
    <w:rsid w:val="00963514"/>
    <w:rsid w:val="0099011B"/>
    <w:rsid w:val="009B3C89"/>
    <w:rsid w:val="009D2E52"/>
    <w:rsid w:val="009F6CA5"/>
    <w:rsid w:val="00A65597"/>
    <w:rsid w:val="00A8757C"/>
    <w:rsid w:val="00AE1370"/>
    <w:rsid w:val="00AF03D9"/>
    <w:rsid w:val="00B03E65"/>
    <w:rsid w:val="00B11A4D"/>
    <w:rsid w:val="00B9086E"/>
    <w:rsid w:val="00BB2420"/>
    <w:rsid w:val="00C174AD"/>
    <w:rsid w:val="00C17A55"/>
    <w:rsid w:val="00C435B0"/>
    <w:rsid w:val="00C96342"/>
    <w:rsid w:val="00D8083A"/>
    <w:rsid w:val="00DB1356"/>
    <w:rsid w:val="00E55B88"/>
    <w:rsid w:val="00E5660F"/>
    <w:rsid w:val="00EA5EB0"/>
    <w:rsid w:val="00F04F42"/>
    <w:rsid w:val="00F42A75"/>
    <w:rsid w:val="00F602F4"/>
    <w:rsid w:val="00FD3897"/>
    <w:rsid w:val="00FD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7B93"/>
  <w15:chartTrackingRefBased/>
  <w15:docId w15:val="{460BF16A-6A43-42D7-B495-4DFFB22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0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E46F4"/>
    <w:pPr>
      <w:spacing w:before="100" w:beforeAutospacing="1" w:after="100" w:afterAutospacing="1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E46F4"/>
    <w:rPr>
      <w:color w:val="0000FF"/>
      <w:u w:val="single"/>
    </w:rPr>
  </w:style>
  <w:style w:type="paragraph" w:customStyle="1" w:styleId="formattext">
    <w:name w:val="formattext"/>
    <w:basedOn w:val="a"/>
    <w:rsid w:val="002E46F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FollowedHyperlink"/>
    <w:basedOn w:val="a0"/>
    <w:uiPriority w:val="99"/>
    <w:semiHidden/>
    <w:unhideWhenUsed/>
    <w:rsid w:val="002E46F4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351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35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665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56167358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616735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40594843" TargetMode="Externa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hyperlink" Target="http://docs.cntd.ru/document/561673580" TargetMode="External"/><Relationship Id="rId9" Type="http://schemas.openxmlformats.org/officeDocument/2006/relationships/hyperlink" Target="http://docs.cntd.ru/document/5616735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69</cp:revision>
  <cp:lastPrinted>2020-08-11T07:26:00Z</cp:lastPrinted>
  <dcterms:created xsi:type="dcterms:W3CDTF">2018-10-12T08:57:00Z</dcterms:created>
  <dcterms:modified xsi:type="dcterms:W3CDTF">2020-08-11T07:48:00Z</dcterms:modified>
</cp:coreProperties>
</file>