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ayout w:type="fixed"/>
        <w:tblLook w:val="04A0"/>
      </w:tblPr>
      <w:tblGrid>
        <w:gridCol w:w="9540"/>
      </w:tblGrid>
      <w:tr w:rsidR="00504D90" w:rsidRPr="006C55FB" w:rsidTr="00DF7878">
        <w:trPr>
          <w:jc w:val="center"/>
        </w:trPr>
        <w:tc>
          <w:tcPr>
            <w:tcW w:w="9540" w:type="dxa"/>
            <w:hideMark/>
          </w:tcPr>
          <w:p w:rsidR="00504D90" w:rsidRPr="006C55FB" w:rsidRDefault="00504D90" w:rsidP="00DF7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C55FB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723900" cy="723900"/>
                  <wp:effectExtent l="19050" t="0" r="0" b="0"/>
                  <wp:docPr id="2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D90" w:rsidRPr="006C55FB" w:rsidTr="00DF7878">
        <w:trPr>
          <w:jc w:val="center"/>
        </w:trPr>
        <w:tc>
          <w:tcPr>
            <w:tcW w:w="9540" w:type="dxa"/>
            <w:tcBorders>
              <w:top w:val="nil"/>
              <w:left w:val="nil"/>
              <w:bottom w:val="double" w:sz="18" w:space="0" w:color="auto"/>
              <w:right w:val="nil"/>
            </w:tcBorders>
            <w:hideMark/>
          </w:tcPr>
          <w:p w:rsidR="00504D90" w:rsidRPr="006C55FB" w:rsidRDefault="00504D90" w:rsidP="00DF7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C55F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504D90" w:rsidRPr="006C55FB" w:rsidRDefault="00504D90" w:rsidP="00DF7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УСТЬ-АБАКАНСКОГО </w:t>
            </w:r>
            <w:r w:rsidRPr="006C55F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ПОССОВЕТА</w:t>
            </w:r>
          </w:p>
        </w:tc>
      </w:tr>
    </w:tbl>
    <w:p w:rsidR="00504D90" w:rsidRDefault="00504D90" w:rsidP="00504D9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4D90" w:rsidRPr="006C55FB" w:rsidRDefault="00504D90" w:rsidP="00504D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55FB">
        <w:rPr>
          <w:rFonts w:ascii="Times New Roman" w:eastAsia="Times New Roman" w:hAnsi="Times New Roman" w:cs="Times New Roman"/>
          <w:b/>
          <w:sz w:val="28"/>
          <w:szCs w:val="28"/>
        </w:rPr>
        <w:t>Р Е Ш Е Н И Е</w:t>
      </w:r>
    </w:p>
    <w:p w:rsidR="00504D90" w:rsidRPr="006C55FB" w:rsidRDefault="00504D90" w:rsidP="00504D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C55FB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</w:p>
    <w:p w:rsidR="00504D90" w:rsidRPr="006C55FB" w:rsidRDefault="009A5CAC" w:rsidP="00504D9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22 января </w:t>
      </w:r>
      <w:r w:rsidR="00504D90">
        <w:rPr>
          <w:rFonts w:ascii="Times New Roman" w:eastAsia="Times New Roman" w:hAnsi="Times New Roman" w:cs="Times New Roman"/>
          <w:sz w:val="26"/>
          <w:szCs w:val="26"/>
        </w:rPr>
        <w:t xml:space="preserve">2021г.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504D90" w:rsidRPr="006C55FB">
        <w:rPr>
          <w:rFonts w:ascii="Times New Roman" w:eastAsia="Times New Roman" w:hAnsi="Times New Roman" w:cs="Times New Roman"/>
          <w:sz w:val="26"/>
          <w:szCs w:val="26"/>
        </w:rPr>
        <w:t xml:space="preserve">рп Усть-Абакан           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04D90" w:rsidRPr="006C55FB">
        <w:rPr>
          <w:rFonts w:ascii="Times New Roman" w:eastAsia="Times New Roman" w:hAnsi="Times New Roman" w:cs="Times New Roman"/>
          <w:sz w:val="26"/>
          <w:szCs w:val="26"/>
        </w:rPr>
        <w:t xml:space="preserve">№ </w:t>
      </w:r>
      <w:r>
        <w:rPr>
          <w:rFonts w:ascii="Times New Roman" w:eastAsia="Times New Roman" w:hAnsi="Times New Roman" w:cs="Times New Roman"/>
          <w:sz w:val="26"/>
          <w:szCs w:val="26"/>
        </w:rPr>
        <w:t>2</w:t>
      </w:r>
    </w:p>
    <w:p w:rsidR="00504D90" w:rsidRDefault="00504D90" w:rsidP="00504D9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04D90" w:rsidRPr="006C55FB" w:rsidRDefault="00504D90" w:rsidP="00504D90">
      <w:pPr>
        <w:pStyle w:val="ConsTitle"/>
        <w:widowControl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О внесении изменений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</w:t>
      </w:r>
      <w:r w:rsidRPr="006C55FB">
        <w:rPr>
          <w:rFonts w:ascii="Times New Roman" w:hAnsi="Times New Roman" w:cs="Times New Roman"/>
          <w:i/>
          <w:sz w:val="26"/>
          <w:szCs w:val="26"/>
        </w:rPr>
        <w:t>поссовета от 12.10.2012 г. № 44</w:t>
      </w:r>
    </w:p>
    <w:p w:rsidR="00504D90" w:rsidRPr="006C55FB" w:rsidRDefault="00504D90" w:rsidP="00504D90">
      <w:pPr>
        <w:pStyle w:val="ConsTitle"/>
        <w:widowControl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04D90" w:rsidRDefault="00504D90" w:rsidP="00504D90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6C55FB">
        <w:rPr>
          <w:rFonts w:ascii="Times New Roman" w:hAnsi="Times New Roman" w:cs="Times New Roman"/>
          <w:bCs/>
          <w:iCs/>
          <w:sz w:val="26"/>
          <w:szCs w:val="26"/>
        </w:rPr>
        <w:t>Рассмотрев ходатайство Главы Усть-Абаканского поссовета, в соответствии со ст. 24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 w:cs="Times New Roman"/>
          <w:bCs/>
          <w:iCs/>
          <w:sz w:val="26"/>
          <w:szCs w:val="26"/>
        </w:rPr>
        <w:t xml:space="preserve">, </w:t>
      </w:r>
      <w:r w:rsidRPr="006C55FB">
        <w:rPr>
          <w:rFonts w:ascii="Times New Roman" w:hAnsi="Times New Roman" w:cs="Times New Roman"/>
          <w:sz w:val="26"/>
          <w:szCs w:val="26"/>
        </w:rPr>
        <w:t>ст. 29 Устава муниципального образо</w:t>
      </w:r>
      <w:r>
        <w:rPr>
          <w:rFonts w:ascii="Times New Roman" w:hAnsi="Times New Roman" w:cs="Times New Roman"/>
          <w:sz w:val="26"/>
          <w:szCs w:val="26"/>
        </w:rPr>
        <w:t>вания Усть-Абаканский поссовет,</w:t>
      </w:r>
    </w:p>
    <w:p w:rsidR="00504D90" w:rsidRPr="006C55FB" w:rsidRDefault="00504D90" w:rsidP="00504D90">
      <w:pPr>
        <w:pStyle w:val="ConsNormal"/>
        <w:widowControl/>
        <w:tabs>
          <w:tab w:val="left" w:pos="10440"/>
        </w:tabs>
        <w:ind w:firstLine="567"/>
        <w:jc w:val="both"/>
        <w:rPr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>Совет депутатов Усть-Абаканского поссовета</w:t>
      </w:r>
    </w:p>
    <w:p w:rsidR="00504D90" w:rsidRPr="006C55FB" w:rsidRDefault="00504D90" w:rsidP="00504D90">
      <w:pPr>
        <w:pStyle w:val="ConsNormal"/>
        <w:widowControl/>
        <w:tabs>
          <w:tab w:val="left" w:pos="10440"/>
        </w:tabs>
        <w:ind w:firstLine="540"/>
        <w:jc w:val="both"/>
        <w:rPr>
          <w:sz w:val="26"/>
          <w:szCs w:val="26"/>
        </w:rPr>
      </w:pPr>
      <w:r w:rsidRPr="006C55FB">
        <w:rPr>
          <w:rFonts w:ascii="Times New Roman" w:hAnsi="Times New Roman" w:cs="Times New Roman"/>
          <w:b/>
          <w:sz w:val="26"/>
          <w:szCs w:val="26"/>
        </w:rPr>
        <w:t>Р Е Ш И Л:</w:t>
      </w:r>
    </w:p>
    <w:p w:rsidR="00504D90" w:rsidRPr="006C55FB" w:rsidRDefault="00504D90" w:rsidP="00504D90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04D90" w:rsidRPr="006C55FB" w:rsidRDefault="00504D90" w:rsidP="00504D90">
      <w:pPr>
        <w:pStyle w:val="ConsNormal"/>
        <w:widowControl/>
        <w:tabs>
          <w:tab w:val="left" w:pos="10440"/>
        </w:tabs>
        <w:ind w:firstLine="567"/>
        <w:jc w:val="both"/>
        <w:rPr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>1. Внести изменения в графическую часть Правил землепользования и застройки му</w:t>
      </w:r>
      <w:r>
        <w:rPr>
          <w:rFonts w:ascii="Times New Roman" w:hAnsi="Times New Roman" w:cs="Times New Roman"/>
          <w:sz w:val="26"/>
          <w:szCs w:val="26"/>
        </w:rPr>
        <w:t>ниципального образования Усть-Абаканский поссовет Усть-</w:t>
      </w:r>
      <w:r w:rsidRPr="006C55FB">
        <w:rPr>
          <w:rFonts w:ascii="Times New Roman" w:hAnsi="Times New Roman" w:cs="Times New Roman"/>
          <w:sz w:val="26"/>
          <w:szCs w:val="26"/>
        </w:rPr>
        <w:t xml:space="preserve">Абаканского района </w:t>
      </w:r>
      <w:r>
        <w:rPr>
          <w:rFonts w:ascii="Times New Roman" w:hAnsi="Times New Roman" w:cs="Times New Roman"/>
          <w:sz w:val="26"/>
          <w:szCs w:val="26"/>
        </w:rPr>
        <w:t>Республики Хакасия, утвержденных</w:t>
      </w:r>
      <w:r w:rsidRPr="006C55FB">
        <w:rPr>
          <w:rFonts w:ascii="Times New Roman" w:hAnsi="Times New Roman" w:cs="Times New Roman"/>
          <w:sz w:val="26"/>
          <w:szCs w:val="26"/>
        </w:rPr>
        <w:t xml:space="preserve"> р</w:t>
      </w:r>
      <w:r>
        <w:rPr>
          <w:rFonts w:ascii="Times New Roman" w:hAnsi="Times New Roman" w:cs="Times New Roman"/>
          <w:sz w:val="26"/>
          <w:szCs w:val="26"/>
        </w:rPr>
        <w:t>ешением Совета депутатов Усть-</w:t>
      </w:r>
      <w:r w:rsidRPr="006C55FB">
        <w:rPr>
          <w:rFonts w:ascii="Times New Roman" w:hAnsi="Times New Roman" w:cs="Times New Roman"/>
          <w:sz w:val="26"/>
          <w:szCs w:val="26"/>
        </w:rPr>
        <w:t>Абаканск</w:t>
      </w:r>
      <w:r>
        <w:rPr>
          <w:rFonts w:ascii="Times New Roman" w:hAnsi="Times New Roman" w:cs="Times New Roman"/>
          <w:sz w:val="26"/>
          <w:szCs w:val="26"/>
        </w:rPr>
        <w:t xml:space="preserve">ого поссовета от 12.10.2012 г. </w:t>
      </w:r>
      <w:r w:rsidRPr="006C55FB">
        <w:rPr>
          <w:rFonts w:ascii="Times New Roman" w:hAnsi="Times New Roman" w:cs="Times New Roman"/>
          <w:sz w:val="26"/>
          <w:szCs w:val="26"/>
        </w:rPr>
        <w:t>№ 44 следующего содержания:</w:t>
      </w:r>
    </w:p>
    <w:p w:rsidR="00504D90" w:rsidRDefault="00504D90" w:rsidP="00EE6439">
      <w:pPr>
        <w:spacing w:after="0" w:line="240" w:lineRule="auto"/>
        <w:ind w:firstLine="567"/>
        <w:jc w:val="both"/>
      </w:pPr>
      <w:r w:rsidRPr="006C55FB">
        <w:rPr>
          <w:rFonts w:ascii="Times New Roman" w:hAnsi="Times New Roman"/>
          <w:b/>
          <w:bCs/>
          <w:sz w:val="26"/>
          <w:szCs w:val="26"/>
        </w:rPr>
        <w:t xml:space="preserve">- </w:t>
      </w:r>
      <w:r w:rsidR="00EE6439"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Республика Хакасия, Усть-Абаканский район, рп Усть-Абакан, Подгорный квартал, 10Б, кадастровый номер 19:10:010501:131  </w:t>
      </w:r>
      <w:r w:rsidR="00EE6439">
        <w:rPr>
          <w:rFonts w:ascii="Times New Roman CYR" w:eastAsiaTheme="minorHAnsi" w:hAnsi="Times New Roman CYR" w:cs="Times New Roman CYR"/>
          <w:b/>
          <w:bCs/>
          <w:color w:val="000000"/>
          <w:sz w:val="26"/>
          <w:szCs w:val="26"/>
          <w:lang w:eastAsia="en-US"/>
        </w:rPr>
        <w:t xml:space="preserve"> </w:t>
      </w:r>
      <w:r w:rsidR="00EE6439">
        <w:rPr>
          <w:rFonts w:ascii="Times New Roman CYR" w:eastAsiaTheme="minorHAnsi" w:hAnsi="Times New Roman CYR" w:cs="Times New Roman CYR"/>
          <w:b/>
          <w:bCs/>
          <w:sz w:val="26"/>
          <w:szCs w:val="26"/>
          <w:lang w:eastAsia="en-US"/>
        </w:rPr>
        <w:t xml:space="preserve"> –  </w:t>
      </w:r>
      <w:r w:rsidR="00EE6439">
        <w:rPr>
          <w:rFonts w:ascii="Times New Roman CYR" w:eastAsiaTheme="minorHAnsi" w:hAnsi="Times New Roman CYR" w:cs="Times New Roman CYR"/>
          <w:sz w:val="26"/>
          <w:szCs w:val="26"/>
          <w:lang w:eastAsia="en-US"/>
        </w:rPr>
        <w:t xml:space="preserve">зону природного ландшафта (Р1) на зону производственных объектов II класса (санитарно-защитная зона (500 м) (П5) </w:t>
      </w:r>
      <w:r>
        <w:rPr>
          <w:rFonts w:ascii="Times New Roman" w:eastAsia="Times New Roman" w:hAnsi="Times New Roman" w:cs="Times New Roman"/>
          <w:sz w:val="26"/>
          <w:szCs w:val="26"/>
        </w:rPr>
        <w:t>(приложение 1).</w:t>
      </w:r>
      <w:bookmarkStart w:id="0" w:name="__UnoMark__6147_3536252953"/>
      <w:bookmarkEnd w:id="0"/>
    </w:p>
    <w:p w:rsidR="00504D90" w:rsidRDefault="00504D90" w:rsidP="00504D90">
      <w:pPr>
        <w:pStyle w:val="a3"/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504D90" w:rsidRDefault="00504D90" w:rsidP="00504D90">
      <w:pPr>
        <w:pStyle w:val="a3"/>
        <w:spacing w:after="0" w:line="240" w:lineRule="auto"/>
        <w:ind w:left="0" w:firstLine="567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3. Направить настоящее Решение для подписания и опубликования в газете «Усть-Абаканские известия» Главе Усть-Абаканского поссовета Н.В. Леонченко.</w:t>
      </w:r>
    </w:p>
    <w:p w:rsidR="00504D90" w:rsidRDefault="00504D90" w:rsidP="00504D90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4D90" w:rsidRDefault="00504D90" w:rsidP="00504D90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4D90" w:rsidRDefault="00504D90" w:rsidP="00504D90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504D90" w:rsidRPr="006C55FB" w:rsidRDefault="00504D90" w:rsidP="00504D9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6C55FB">
        <w:rPr>
          <w:rFonts w:ascii="Times New Roman" w:eastAsia="Times New Roman" w:hAnsi="Times New Roman" w:cs="Times New Roman"/>
          <w:sz w:val="25"/>
          <w:szCs w:val="25"/>
        </w:rPr>
        <w:t>Глава</w:t>
      </w:r>
    </w:p>
    <w:p w:rsidR="00504D90" w:rsidRPr="006C55FB" w:rsidRDefault="00504D90" w:rsidP="00504D9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6C55FB">
        <w:rPr>
          <w:rFonts w:ascii="Times New Roman" w:eastAsia="Times New Roman" w:hAnsi="Times New Roman" w:cs="Times New Roman"/>
          <w:sz w:val="25"/>
          <w:szCs w:val="25"/>
        </w:rPr>
        <w:t>Усть-Абаканского поссовета</w:t>
      </w:r>
      <w:r w:rsidRPr="006C55FB">
        <w:rPr>
          <w:rFonts w:ascii="Times New Roman" w:eastAsia="Times New Roman" w:hAnsi="Times New Roman" w:cs="Times New Roman"/>
          <w:sz w:val="25"/>
          <w:szCs w:val="25"/>
        </w:rPr>
        <w:tab/>
        <w:t xml:space="preserve">                                               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      </w:t>
      </w:r>
      <w:r w:rsidRPr="006C55FB">
        <w:rPr>
          <w:rFonts w:ascii="Times New Roman" w:eastAsia="Times New Roman" w:hAnsi="Times New Roman" w:cs="Times New Roman"/>
          <w:sz w:val="25"/>
          <w:szCs w:val="25"/>
        </w:rPr>
        <w:t>Н.В. Леонченко</w:t>
      </w:r>
    </w:p>
    <w:p w:rsidR="00504D90" w:rsidRPr="006C55FB" w:rsidRDefault="00504D90" w:rsidP="00504D9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6C55F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</w:p>
    <w:p w:rsidR="00504D90" w:rsidRPr="006C55FB" w:rsidRDefault="00504D90" w:rsidP="00504D9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6C55FB">
        <w:rPr>
          <w:rFonts w:ascii="Times New Roman" w:eastAsia="Times New Roman" w:hAnsi="Times New Roman" w:cs="Times New Roman"/>
          <w:sz w:val="25"/>
          <w:szCs w:val="25"/>
        </w:rPr>
        <w:t xml:space="preserve">Председатель Совета депутатов </w:t>
      </w:r>
    </w:p>
    <w:p w:rsidR="00504D90" w:rsidRPr="006C55FB" w:rsidRDefault="00504D90" w:rsidP="00504D9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6C55FB">
        <w:rPr>
          <w:rFonts w:ascii="Times New Roman" w:eastAsia="Times New Roman" w:hAnsi="Times New Roman" w:cs="Times New Roman"/>
          <w:sz w:val="25"/>
          <w:szCs w:val="25"/>
        </w:rPr>
        <w:t xml:space="preserve">Усть-Абаканского поссовета                                                       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      </w:t>
      </w:r>
      <w:r w:rsidRPr="006C55FB">
        <w:rPr>
          <w:rFonts w:ascii="Times New Roman" w:eastAsia="Times New Roman" w:hAnsi="Times New Roman" w:cs="Times New Roman"/>
          <w:sz w:val="25"/>
          <w:szCs w:val="25"/>
        </w:rPr>
        <w:t xml:space="preserve">М.А. Губина </w:t>
      </w:r>
    </w:p>
    <w:p w:rsidR="00504D90" w:rsidRDefault="00504D90" w:rsidP="00504D9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Pr="006C55FB" w:rsidRDefault="00504D90" w:rsidP="00504D90">
      <w:pPr>
        <w:spacing w:after="0" w:line="240" w:lineRule="auto"/>
        <w:jc w:val="right"/>
        <w:rPr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>Приложение 1</w:t>
      </w:r>
    </w:p>
    <w:p w:rsidR="00504D90" w:rsidRPr="006C55FB" w:rsidRDefault="00504D90" w:rsidP="00504D9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504D90" w:rsidRPr="006C55FB" w:rsidRDefault="00504D90" w:rsidP="00504D9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504D90" w:rsidRPr="006C55FB" w:rsidRDefault="00504D90" w:rsidP="00504D90">
      <w:pPr>
        <w:spacing w:after="0" w:line="240" w:lineRule="auto"/>
        <w:jc w:val="right"/>
        <w:rPr>
          <w:sz w:val="26"/>
          <w:szCs w:val="26"/>
        </w:rPr>
      </w:pPr>
      <w:r w:rsidRPr="006C55FB">
        <w:rPr>
          <w:rFonts w:ascii="Times New Roman" w:hAnsi="Times New Roman" w:cs="Times New Roman"/>
          <w:sz w:val="26"/>
          <w:szCs w:val="26"/>
        </w:rPr>
        <w:t xml:space="preserve">от </w:t>
      </w:r>
      <w:r w:rsidR="009A5CAC">
        <w:rPr>
          <w:rFonts w:ascii="Times New Roman" w:hAnsi="Times New Roman" w:cs="Times New Roman"/>
          <w:sz w:val="26"/>
          <w:szCs w:val="26"/>
        </w:rPr>
        <w:t xml:space="preserve">22 января </w:t>
      </w:r>
      <w:r>
        <w:rPr>
          <w:rFonts w:ascii="Times New Roman" w:hAnsi="Times New Roman" w:cs="Times New Roman"/>
          <w:sz w:val="26"/>
          <w:szCs w:val="26"/>
        </w:rPr>
        <w:t>202</w:t>
      </w:r>
      <w:r w:rsidR="00EE6439">
        <w:rPr>
          <w:rFonts w:ascii="Times New Roman" w:hAnsi="Times New Roman" w:cs="Times New Roman"/>
          <w:sz w:val="26"/>
          <w:szCs w:val="26"/>
        </w:rPr>
        <w:t>1</w:t>
      </w:r>
      <w:r w:rsidRPr="006C55FB">
        <w:rPr>
          <w:rFonts w:ascii="Times New Roman" w:hAnsi="Times New Roman" w:cs="Times New Roman"/>
          <w:sz w:val="26"/>
          <w:szCs w:val="26"/>
        </w:rPr>
        <w:t xml:space="preserve">г. № </w:t>
      </w:r>
      <w:r w:rsidR="009A5CAC">
        <w:rPr>
          <w:rFonts w:ascii="Times New Roman" w:hAnsi="Times New Roman" w:cs="Times New Roman"/>
          <w:sz w:val="26"/>
          <w:szCs w:val="26"/>
        </w:rPr>
        <w:t>2</w:t>
      </w:r>
    </w:p>
    <w:p w:rsidR="00504D90" w:rsidRDefault="00504D90" w:rsidP="00504D90">
      <w:pPr>
        <w:jc w:val="center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jc w:val="center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rPr>
          <w:rFonts w:ascii="Times New Roman" w:hAnsi="Times New Roman" w:cs="Times New Roman"/>
        </w:rPr>
      </w:pPr>
      <w:bookmarkStart w:id="1" w:name="__UnoMark__713_2598958213"/>
      <w:bookmarkEnd w:id="1"/>
    </w:p>
    <w:p w:rsidR="00504D90" w:rsidRDefault="00EE6439" w:rsidP="00EE6439">
      <w:pPr>
        <w:tabs>
          <w:tab w:val="left" w:pos="6009"/>
        </w:tabs>
        <w:jc w:val="center"/>
        <w:rPr>
          <w:rFonts w:ascii="Times New Roman" w:hAnsi="Times New Roman" w:cs="Times New Roman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>
            <wp:extent cx="5562949" cy="4981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49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  <w:rPr>
          <w:rFonts w:ascii="Times New Roman" w:hAnsi="Times New Roman" w:cs="Times New Roman"/>
        </w:rPr>
      </w:pPr>
    </w:p>
    <w:p w:rsidR="00504D90" w:rsidRDefault="00504D90" w:rsidP="00504D90">
      <w:pPr>
        <w:tabs>
          <w:tab w:val="left" w:pos="6009"/>
        </w:tabs>
        <w:spacing w:after="0" w:line="240" w:lineRule="auto"/>
        <w:jc w:val="right"/>
      </w:pPr>
    </w:p>
    <w:p w:rsidR="00535C1F" w:rsidRDefault="00535C1F"/>
    <w:sectPr w:rsidR="00535C1F" w:rsidSect="006C55FB">
      <w:headerReference w:type="default" r:id="rId8"/>
      <w:pgSz w:w="11906" w:h="16838"/>
      <w:pgMar w:top="1134" w:right="567" w:bottom="1134" w:left="1701" w:header="0" w:footer="0" w:gutter="0"/>
      <w:cols w:space="720"/>
      <w:formProt w:val="0"/>
      <w:docGrid w:linePitch="360" w:charSpace="286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7B2" w:rsidRDefault="004777B2" w:rsidP="00BB0BE1">
      <w:pPr>
        <w:spacing w:after="0" w:line="240" w:lineRule="auto"/>
      </w:pPr>
      <w:r>
        <w:separator/>
      </w:r>
    </w:p>
  </w:endnote>
  <w:endnote w:type="continuationSeparator" w:id="1">
    <w:p w:rsidR="004777B2" w:rsidRDefault="004777B2" w:rsidP="00BB0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7B2" w:rsidRDefault="004777B2" w:rsidP="00BB0BE1">
      <w:pPr>
        <w:spacing w:after="0" w:line="240" w:lineRule="auto"/>
      </w:pPr>
      <w:r>
        <w:separator/>
      </w:r>
    </w:p>
  </w:footnote>
  <w:footnote w:type="continuationSeparator" w:id="1">
    <w:p w:rsidR="004777B2" w:rsidRDefault="004777B2" w:rsidP="00BB0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1C1" w:rsidRDefault="004777B2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4D90"/>
    <w:rsid w:val="004777B2"/>
    <w:rsid w:val="00504D90"/>
    <w:rsid w:val="00535C1F"/>
    <w:rsid w:val="00805D3D"/>
    <w:rsid w:val="009A5CAC"/>
    <w:rsid w:val="00BB0BE1"/>
    <w:rsid w:val="00E546E9"/>
    <w:rsid w:val="00EE6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D90"/>
    <w:pPr>
      <w:spacing w:after="200" w:line="276" w:lineRule="auto"/>
      <w:ind w:left="0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qFormat/>
    <w:rsid w:val="00504D9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0"/>
      <w:szCs w:val="30"/>
      <w:u w:val="none"/>
      <w:lang w:val="ru-RU" w:eastAsia="ru-RU" w:bidi="ru-RU"/>
    </w:rPr>
  </w:style>
  <w:style w:type="paragraph" w:customStyle="1" w:styleId="ConsNormal">
    <w:name w:val="ConsNormal"/>
    <w:qFormat/>
    <w:rsid w:val="00504D90"/>
    <w:pPr>
      <w:widowControl w:val="0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qFormat/>
    <w:rsid w:val="00504D90"/>
    <w:pPr>
      <w:widowControl w:val="0"/>
      <w:ind w:lef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04D90"/>
    <w:pPr>
      <w:ind w:left="720"/>
      <w:contextualSpacing/>
    </w:pPr>
  </w:style>
  <w:style w:type="paragraph" w:customStyle="1" w:styleId="a4">
    <w:name w:val="Содержимое таблицы"/>
    <w:basedOn w:val="a"/>
    <w:qFormat/>
    <w:rsid w:val="00504D90"/>
    <w:pPr>
      <w:suppressLineNumbers/>
    </w:pPr>
  </w:style>
  <w:style w:type="paragraph" w:styleId="a5">
    <w:name w:val="Balloon Text"/>
    <w:basedOn w:val="a"/>
    <w:link w:val="a6"/>
    <w:uiPriority w:val="99"/>
    <w:semiHidden/>
    <w:unhideWhenUsed/>
    <w:rsid w:val="00504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D9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DEPP</dc:creator>
  <cp:lastModifiedBy>DEPP</cp:lastModifiedBy>
  <cp:revision>2</cp:revision>
  <dcterms:created xsi:type="dcterms:W3CDTF">2021-01-19T01:50:00Z</dcterms:created>
  <dcterms:modified xsi:type="dcterms:W3CDTF">2021-01-25T02:33:00Z</dcterms:modified>
</cp:coreProperties>
</file>