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B" w:rsidRPr="00BD55DB" w:rsidRDefault="00BD55DB" w:rsidP="00BD55DB">
      <w:pPr>
        <w:ind w:right="-3"/>
        <w:jc w:val="right"/>
        <w:rPr>
          <w:rFonts w:ascii="Times New Roman" w:hAnsi="Times New Roman" w:cs="Times New Roman"/>
        </w:rPr>
      </w:pPr>
      <w:r w:rsidRPr="00BD55DB">
        <w:rPr>
          <w:rFonts w:ascii="Times New Roman" w:hAnsi="Times New Roman" w:cs="Times New Roman"/>
        </w:rPr>
        <w:t>Приложение № 2</w:t>
      </w:r>
    </w:p>
    <w:p w:rsidR="00BD55DB" w:rsidRPr="00BD55DB" w:rsidRDefault="00BD55DB" w:rsidP="00BD55DB">
      <w:pPr>
        <w:ind w:right="-3"/>
        <w:jc w:val="right"/>
        <w:rPr>
          <w:rFonts w:ascii="Times New Roman" w:hAnsi="Times New Roman" w:cs="Times New Roman"/>
        </w:rPr>
      </w:pPr>
      <w:r w:rsidRPr="00BD55DB">
        <w:rPr>
          <w:rFonts w:ascii="Times New Roman" w:hAnsi="Times New Roman" w:cs="Times New Roman"/>
        </w:rPr>
        <w:t>к постановлению</w:t>
      </w:r>
    </w:p>
    <w:p w:rsidR="0097015D" w:rsidRPr="00BD55DB" w:rsidRDefault="00C76959" w:rsidP="00BD55DB">
      <w:pPr>
        <w:ind w:right="-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11.11.2019 № 134-П</w:t>
      </w:r>
      <w:r w:rsidR="0096469F" w:rsidRPr="00BD55D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7015D" w:rsidRDefault="0097015D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6469F" w:rsidRDefault="0096469F" w:rsidP="0036230B">
      <w:pPr>
        <w:ind w:right="-2327"/>
        <w:rPr>
          <w:rFonts w:ascii="Times New Roman" w:hAnsi="Times New Roman" w:cs="Times New Roman"/>
          <w:sz w:val="20"/>
          <w:szCs w:val="20"/>
        </w:rPr>
      </w:pPr>
      <w:r w:rsidRPr="00EA17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86FA7" w:rsidRPr="00EA17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4307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6230B" w:rsidRPr="00EA17D3" w:rsidRDefault="0036230B" w:rsidP="0036230B">
      <w:pPr>
        <w:ind w:right="-2327"/>
        <w:rPr>
          <w:rFonts w:ascii="Times New Roman" w:hAnsi="Times New Roman" w:cs="Times New Roman"/>
          <w:sz w:val="20"/>
          <w:szCs w:val="20"/>
        </w:rPr>
      </w:pPr>
    </w:p>
    <w:p w:rsidR="0096469F" w:rsidRDefault="0036230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D55DB">
        <w:rPr>
          <w:rFonts w:ascii="Times New Roman" w:hAnsi="Times New Roman" w:cs="Times New Roman"/>
          <w:sz w:val="36"/>
          <w:szCs w:val="36"/>
        </w:rPr>
        <w:t xml:space="preserve"> МУНИЦИПАЛЬНАЯ ПРОГРАММА </w:t>
      </w:r>
    </w:p>
    <w:p w:rsidR="00BD55DB" w:rsidRPr="00BD55DB" w:rsidRDefault="00BD55D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36230B" w:rsidRPr="00BD55DB" w:rsidRDefault="0036230B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D55DB">
        <w:rPr>
          <w:rFonts w:ascii="Times New Roman" w:hAnsi="Times New Roman" w:cs="Times New Roman"/>
          <w:sz w:val="36"/>
          <w:szCs w:val="36"/>
        </w:rPr>
        <w:t>«</w:t>
      </w:r>
      <w:r w:rsidR="00BD55DB" w:rsidRPr="00BD55DB">
        <w:rPr>
          <w:rFonts w:ascii="Times New Roman" w:hAnsi="Times New Roman" w:cs="Times New Roman"/>
          <w:b/>
          <w:sz w:val="36"/>
          <w:szCs w:val="36"/>
        </w:rPr>
        <w:t>Доступная среда</w:t>
      </w:r>
      <w:r w:rsidR="0097015D" w:rsidRPr="00BD55DB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97015D" w:rsidRPr="001D793C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7015D" w:rsidRDefault="0097015D" w:rsidP="0036230B">
      <w:pPr>
        <w:spacing w:line="278" w:lineRule="exact"/>
        <w:ind w:left="708" w:right="80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6469F" w:rsidRPr="00BD55DB" w:rsidRDefault="00BD55DB" w:rsidP="00BD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97015D" w:rsidRPr="00BD55D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96469F" w:rsidRPr="00BD55D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96469F" w:rsidRPr="001D793C" w:rsidRDefault="001D793C" w:rsidP="001D79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«Доступная среда»</w:t>
      </w: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6767"/>
      </w:tblGrid>
      <w:tr w:rsidR="0096469F" w:rsidRPr="00EA17D3" w:rsidTr="001D793C">
        <w:trPr>
          <w:trHeight w:val="949"/>
        </w:trPr>
        <w:tc>
          <w:tcPr>
            <w:tcW w:w="3260" w:type="dxa"/>
          </w:tcPr>
          <w:p w:rsidR="0096469F" w:rsidRPr="0097015D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67" w:type="dxa"/>
          </w:tcPr>
          <w:p w:rsidR="0096469F" w:rsidRPr="0097015D" w:rsidRDefault="0096469F" w:rsidP="001D793C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 xml:space="preserve">«Доступная среда» </w:t>
            </w:r>
          </w:p>
        </w:tc>
      </w:tr>
      <w:tr w:rsidR="0096469F" w:rsidRPr="00EA17D3" w:rsidTr="0097015D">
        <w:tc>
          <w:tcPr>
            <w:tcW w:w="3260" w:type="dxa"/>
          </w:tcPr>
          <w:p w:rsidR="0096469F" w:rsidRPr="0097015D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7" w:type="dxa"/>
          </w:tcPr>
          <w:p w:rsidR="0096469F" w:rsidRPr="0097015D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Администрация Усть-Абаканского поссовета</w:t>
            </w:r>
          </w:p>
        </w:tc>
      </w:tr>
      <w:tr w:rsidR="0096469F" w:rsidRPr="00EA17D3" w:rsidTr="0097015D">
        <w:tc>
          <w:tcPr>
            <w:tcW w:w="3260" w:type="dxa"/>
          </w:tcPr>
          <w:p w:rsidR="0096469F" w:rsidRPr="0097015D" w:rsidRDefault="0096469F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 xml:space="preserve">Цели </w:t>
            </w:r>
            <w:r w:rsidR="00103A26" w:rsidRPr="0097015D">
              <w:rPr>
                <w:sz w:val="24"/>
                <w:szCs w:val="24"/>
              </w:rPr>
              <w:t>программы</w:t>
            </w:r>
          </w:p>
        </w:tc>
        <w:tc>
          <w:tcPr>
            <w:tcW w:w="6767" w:type="dxa"/>
          </w:tcPr>
          <w:p w:rsidR="0096469F" w:rsidRPr="0097015D" w:rsidRDefault="00103A26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условий для беспрепятственного доступа к объектам и услугам в приоритетных сферах жизнедеятельности инвалидов и других </w:t>
            </w:r>
            <w:proofErr w:type="spellStart"/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7015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</w:tc>
      </w:tr>
      <w:tr w:rsidR="0096469F" w:rsidRPr="00EA17D3" w:rsidTr="0097015D">
        <w:trPr>
          <w:trHeight w:val="1920"/>
        </w:trPr>
        <w:tc>
          <w:tcPr>
            <w:tcW w:w="3260" w:type="dxa"/>
          </w:tcPr>
          <w:p w:rsidR="0096469F" w:rsidRPr="0097015D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7" w:type="dxa"/>
          </w:tcPr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 xml:space="preserve">  - оценка состояния доступности приоритетных объектов и услуг в приоритетных сферах жизнедеятельности    инвалидов и других маломобильных групп населения;</w:t>
            </w:r>
          </w:p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уровня доступности приоритетных объектов и услуг в приоритетных сферах жизнедеятельности        инвалидов и других маломобильных групп населения;</w:t>
            </w:r>
          </w:p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-устранение социальной разобщенности инвалидов и граждан, не являющихся инвалидами.</w:t>
            </w:r>
          </w:p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общественности к проблемам граждан пожилого возраста</w:t>
            </w:r>
          </w:p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 xml:space="preserve"> -информационная поддержка граждан пожилого возраста</w:t>
            </w:r>
          </w:p>
          <w:p w:rsidR="00427F71" w:rsidRPr="0097015D" w:rsidRDefault="00427F7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-привлечение граждан пожилого возраста к общественной жизни</w:t>
            </w:r>
          </w:p>
          <w:p w:rsidR="0096469F" w:rsidRPr="001D793C" w:rsidRDefault="00427F71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-оптимизация среды жизнедеятельности граждан пожилого возраста</w:t>
            </w:r>
            <w:r w:rsidR="001D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69F" w:rsidRPr="00EA17D3" w:rsidTr="0097015D">
        <w:tc>
          <w:tcPr>
            <w:tcW w:w="3260" w:type="dxa"/>
          </w:tcPr>
          <w:p w:rsidR="0096469F" w:rsidRPr="0097015D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6767" w:type="dxa"/>
          </w:tcPr>
          <w:p w:rsidR="001D793C" w:rsidRDefault="000B19B4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5D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обществе</w:t>
            </w:r>
            <w:r w:rsidR="00427F71" w:rsidRPr="0097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69F" w:rsidRPr="001D793C" w:rsidRDefault="001D793C" w:rsidP="001D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F71" w:rsidRPr="001D793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осуществления мер по улучшению положения и качества жизни граждан пожилого возраста, активизации их участия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69F" w:rsidRPr="00EA17D3" w:rsidTr="0097015D">
        <w:tc>
          <w:tcPr>
            <w:tcW w:w="3260" w:type="dxa"/>
          </w:tcPr>
          <w:p w:rsidR="0096469F" w:rsidRPr="0097015D" w:rsidRDefault="00427F71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767" w:type="dxa"/>
          </w:tcPr>
          <w:p w:rsidR="00AD2BC5" w:rsidRDefault="00427F71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 xml:space="preserve">Общий объем средств, предусмотренных на реализацию муниципальной программы </w:t>
            </w:r>
            <w:r w:rsidR="001D793C">
              <w:rPr>
                <w:sz w:val="24"/>
                <w:szCs w:val="24"/>
              </w:rPr>
              <w:t>200 000,00 руб., из них:</w:t>
            </w:r>
          </w:p>
          <w:p w:rsidR="001D793C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50 000,00 руб.;</w:t>
            </w:r>
          </w:p>
          <w:p w:rsidR="001D793C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50 000,00 руб.;</w:t>
            </w:r>
          </w:p>
          <w:p w:rsidR="001D793C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50 000,00 руб.;</w:t>
            </w:r>
          </w:p>
          <w:p w:rsidR="001D793C" w:rsidRDefault="001D793C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50 000,00 руб.</w:t>
            </w:r>
          </w:p>
          <w:p w:rsidR="00AD2BC5" w:rsidRPr="0097015D" w:rsidRDefault="00AD2BC5" w:rsidP="00AD2BC5">
            <w:pPr>
              <w:pStyle w:val="2"/>
              <w:shd w:val="clear" w:color="auto" w:fill="auto"/>
              <w:spacing w:line="24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50 000,00 руб.</w:t>
            </w:r>
          </w:p>
        </w:tc>
      </w:tr>
      <w:tr w:rsidR="00427F71" w:rsidRPr="00EA17D3" w:rsidTr="0097015D">
        <w:tc>
          <w:tcPr>
            <w:tcW w:w="3260" w:type="dxa"/>
          </w:tcPr>
          <w:p w:rsidR="00427F71" w:rsidRPr="0097015D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67" w:type="dxa"/>
          </w:tcPr>
          <w:p w:rsidR="00427F71" w:rsidRPr="0097015D" w:rsidRDefault="00427F71" w:rsidP="00427F71">
            <w:pPr>
              <w:pStyle w:val="2"/>
              <w:shd w:val="clear" w:color="auto" w:fill="auto"/>
              <w:spacing w:line="278" w:lineRule="exact"/>
              <w:ind w:right="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 xml:space="preserve">- увеличение численности  граждан, положительно оценивающих </w:t>
            </w:r>
            <w:r w:rsidR="001B6C95" w:rsidRPr="0097015D">
              <w:rPr>
                <w:sz w:val="24"/>
                <w:szCs w:val="24"/>
              </w:rPr>
              <w:t>отношение населения</w:t>
            </w:r>
            <w:r w:rsidRPr="0097015D">
              <w:rPr>
                <w:sz w:val="24"/>
                <w:szCs w:val="24"/>
              </w:rPr>
              <w:t xml:space="preserve"> к   проблемам инвалидности</w:t>
            </w:r>
          </w:p>
          <w:p w:rsidR="00427F71" w:rsidRPr="0097015D" w:rsidRDefault="00427F71" w:rsidP="0096469F">
            <w:pPr>
              <w:pStyle w:val="2"/>
              <w:shd w:val="clear" w:color="auto" w:fill="auto"/>
              <w:spacing w:after="248" w:line="283" w:lineRule="exact"/>
              <w:ind w:right="280" w:firstLine="0"/>
              <w:jc w:val="left"/>
              <w:rPr>
                <w:sz w:val="24"/>
                <w:szCs w:val="24"/>
              </w:rPr>
            </w:pPr>
            <w:r w:rsidRPr="0097015D">
              <w:rPr>
                <w:sz w:val="24"/>
                <w:szCs w:val="24"/>
              </w:rPr>
              <w:t>-повышение уровня адаптации граждан пожилого возраста в современных условиях</w:t>
            </w:r>
            <w:r w:rsidR="001D793C">
              <w:rPr>
                <w:sz w:val="24"/>
                <w:szCs w:val="24"/>
              </w:rPr>
              <w:t>.</w:t>
            </w:r>
          </w:p>
        </w:tc>
      </w:tr>
    </w:tbl>
    <w:p w:rsidR="0096469F" w:rsidRPr="00EA17D3" w:rsidRDefault="0096469F" w:rsidP="0096469F">
      <w:pPr>
        <w:pStyle w:val="2"/>
        <w:shd w:val="clear" w:color="auto" w:fill="auto"/>
        <w:spacing w:after="248" w:line="283" w:lineRule="exact"/>
        <w:ind w:left="3969" w:right="280" w:firstLine="0"/>
        <w:jc w:val="left"/>
        <w:rPr>
          <w:sz w:val="20"/>
          <w:szCs w:val="20"/>
        </w:rPr>
      </w:pPr>
    </w:p>
    <w:p w:rsidR="0096469F" w:rsidRPr="001A406D" w:rsidRDefault="002B68FC" w:rsidP="001D793C">
      <w:pPr>
        <w:pStyle w:val="10"/>
        <w:keepNext/>
        <w:keepLines/>
        <w:shd w:val="clear" w:color="auto" w:fill="auto"/>
        <w:spacing w:before="0"/>
        <w:rPr>
          <w:b/>
          <w:sz w:val="26"/>
          <w:szCs w:val="26"/>
        </w:rPr>
      </w:pPr>
      <w:bookmarkStart w:id="0" w:name="bookmark0"/>
      <w:r w:rsidRPr="001A406D">
        <w:rPr>
          <w:b/>
          <w:sz w:val="26"/>
          <w:szCs w:val="26"/>
        </w:rPr>
        <w:lastRenderedPageBreak/>
        <w:t>2</w:t>
      </w:r>
      <w:r w:rsidR="0096469F" w:rsidRPr="001A406D">
        <w:rPr>
          <w:b/>
          <w:sz w:val="26"/>
          <w:szCs w:val="26"/>
        </w:rPr>
        <w:t xml:space="preserve">. </w:t>
      </w:r>
      <w:bookmarkEnd w:id="0"/>
      <w:r w:rsidRPr="001A406D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96469F" w:rsidRPr="001A406D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6"/>
          <w:szCs w:val="26"/>
        </w:rPr>
      </w:pPr>
      <w:r w:rsidRPr="001A406D">
        <w:rPr>
          <w:sz w:val="26"/>
          <w:szCs w:val="26"/>
        </w:rPr>
        <w:t xml:space="preserve">В соответствии с Концепцией долгосрочного социально-экономического развития Российской Федерации, утвержденной Распоряжением Правительства Российской Федерации от 17 ноября 2008 г. N 1662- </w:t>
      </w:r>
      <w:proofErr w:type="spellStart"/>
      <w:proofErr w:type="gramStart"/>
      <w:r w:rsidRPr="001A406D">
        <w:rPr>
          <w:sz w:val="26"/>
          <w:szCs w:val="26"/>
        </w:rPr>
        <w:t>р</w:t>
      </w:r>
      <w:proofErr w:type="spellEnd"/>
      <w:proofErr w:type="gramEnd"/>
      <w:r w:rsidRPr="001A406D">
        <w:rPr>
          <w:sz w:val="26"/>
          <w:szCs w:val="26"/>
        </w:rPr>
        <w:t>, и положениями Конвенции Программа предусматривает реализацию комплекса мероприятий, позволяющих</w:t>
      </w:r>
      <w:r w:rsidR="001D793C">
        <w:rPr>
          <w:sz w:val="26"/>
          <w:szCs w:val="26"/>
        </w:rPr>
        <w:t xml:space="preserve"> улучшить беспрепятственный дос</w:t>
      </w:r>
      <w:r w:rsidRPr="001A406D">
        <w:rPr>
          <w:sz w:val="26"/>
          <w:szCs w:val="26"/>
        </w:rPr>
        <w:t>туп к приоритетным объектам и услугам в приоритетных сферах жизнедеятельности инвалидов и других малом</w:t>
      </w:r>
      <w:r w:rsidR="001D793C">
        <w:rPr>
          <w:sz w:val="26"/>
          <w:szCs w:val="26"/>
        </w:rPr>
        <w:t>обильных групп населения, а так</w:t>
      </w:r>
      <w:r w:rsidRPr="001A406D">
        <w:rPr>
          <w:sz w:val="26"/>
          <w:szCs w:val="26"/>
        </w:rPr>
        <w:t>же совершенствование реабилитаци</w:t>
      </w:r>
      <w:r w:rsidR="000B19B4" w:rsidRPr="001A406D">
        <w:rPr>
          <w:sz w:val="26"/>
          <w:szCs w:val="26"/>
        </w:rPr>
        <w:t>и с целью интеграции инвалидов в</w:t>
      </w:r>
      <w:r w:rsidRPr="001A406D">
        <w:rPr>
          <w:sz w:val="26"/>
          <w:szCs w:val="26"/>
        </w:rPr>
        <w:t xml:space="preserve"> обществом.</w:t>
      </w:r>
    </w:p>
    <w:p w:rsidR="0096469F" w:rsidRPr="001A406D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6"/>
          <w:szCs w:val="26"/>
        </w:rPr>
      </w:pPr>
      <w:r w:rsidRPr="001A406D">
        <w:rPr>
          <w:sz w:val="26"/>
          <w:szCs w:val="26"/>
        </w:rPr>
        <w:t>Создание доступной среды для инвалидов позволит им реализовывать свои права и основные свободы, что буд</w:t>
      </w:r>
      <w:r w:rsidR="00C1572C">
        <w:rPr>
          <w:sz w:val="26"/>
          <w:szCs w:val="26"/>
        </w:rPr>
        <w:t>ет способствовать их полноценно</w:t>
      </w:r>
      <w:r w:rsidRPr="001A406D">
        <w:rPr>
          <w:sz w:val="26"/>
          <w:szCs w:val="26"/>
        </w:rPr>
        <w:t>му участию в жизни поселка</w:t>
      </w:r>
    </w:p>
    <w:p w:rsidR="0096469F" w:rsidRPr="001A406D" w:rsidRDefault="0096469F" w:rsidP="001A406D">
      <w:pPr>
        <w:pStyle w:val="2"/>
        <w:shd w:val="clear" w:color="auto" w:fill="auto"/>
        <w:spacing w:line="274" w:lineRule="exact"/>
        <w:ind w:left="20" w:right="20" w:firstLine="0"/>
        <w:jc w:val="both"/>
        <w:rPr>
          <w:sz w:val="26"/>
          <w:szCs w:val="26"/>
        </w:rPr>
      </w:pPr>
      <w:r w:rsidRPr="001A406D">
        <w:rPr>
          <w:sz w:val="26"/>
          <w:szCs w:val="26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задач.</w:t>
      </w:r>
    </w:p>
    <w:p w:rsidR="0096469F" w:rsidRPr="001A406D" w:rsidRDefault="0096469F" w:rsidP="0097015D">
      <w:pPr>
        <w:pStyle w:val="2"/>
        <w:shd w:val="clear" w:color="auto" w:fill="auto"/>
        <w:spacing w:line="274" w:lineRule="exact"/>
        <w:ind w:left="20" w:right="20" w:firstLine="688"/>
        <w:jc w:val="both"/>
        <w:rPr>
          <w:sz w:val="26"/>
          <w:szCs w:val="26"/>
        </w:rPr>
      </w:pPr>
      <w:r w:rsidRPr="001A406D">
        <w:rPr>
          <w:sz w:val="26"/>
          <w:szCs w:val="26"/>
        </w:rPr>
        <w:t>С учетом текущего состояния доступности объектов и услуг для инвалидов и других маломобильных групп на</w:t>
      </w:r>
      <w:r w:rsidR="001D793C">
        <w:rPr>
          <w:sz w:val="26"/>
          <w:szCs w:val="26"/>
        </w:rPr>
        <w:t>селения определены следующие це</w:t>
      </w:r>
      <w:r w:rsidRPr="001A406D">
        <w:rPr>
          <w:sz w:val="26"/>
          <w:szCs w:val="26"/>
        </w:rPr>
        <w:t>ли Программы:</w:t>
      </w:r>
    </w:p>
    <w:p w:rsidR="0096469F" w:rsidRPr="001A406D" w:rsidRDefault="001D793C" w:rsidP="001D793C">
      <w:pPr>
        <w:pStyle w:val="2"/>
        <w:shd w:val="clear" w:color="auto" w:fill="auto"/>
        <w:tabs>
          <w:tab w:val="left" w:pos="159"/>
        </w:tabs>
        <w:spacing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улучшение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(здравоохранение, культура, транспорт, информация и связь, образование, социальная защита, спорт и физическая культура);</w:t>
      </w:r>
    </w:p>
    <w:p w:rsidR="0096469F" w:rsidRPr="001A406D" w:rsidRDefault="0096469F" w:rsidP="001D793C">
      <w:pPr>
        <w:pStyle w:val="2"/>
        <w:shd w:val="clear" w:color="auto" w:fill="auto"/>
        <w:spacing w:line="274" w:lineRule="exact"/>
        <w:ind w:left="20" w:firstLine="688"/>
        <w:jc w:val="both"/>
        <w:rPr>
          <w:sz w:val="26"/>
          <w:szCs w:val="26"/>
        </w:rPr>
      </w:pPr>
      <w:r w:rsidRPr="001A406D">
        <w:rPr>
          <w:sz w:val="26"/>
          <w:szCs w:val="26"/>
        </w:rPr>
        <w:t>Для достижения указанных целей необходимо решить следующие задачи:</w:t>
      </w:r>
    </w:p>
    <w:p w:rsidR="001D793C" w:rsidRDefault="001D793C" w:rsidP="001D793C">
      <w:pPr>
        <w:pStyle w:val="2"/>
        <w:shd w:val="clear" w:color="auto" w:fill="auto"/>
        <w:tabs>
          <w:tab w:val="left" w:pos="164"/>
        </w:tabs>
        <w:spacing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 мало</w:t>
      </w:r>
      <w:r w:rsidR="00C1572C">
        <w:rPr>
          <w:sz w:val="26"/>
          <w:szCs w:val="26"/>
        </w:rPr>
        <w:t xml:space="preserve"> </w:t>
      </w:r>
      <w:r w:rsidR="0096469F" w:rsidRPr="001A406D">
        <w:rPr>
          <w:sz w:val="26"/>
          <w:szCs w:val="26"/>
        </w:rPr>
        <w:t>мобильных групп населения;</w:t>
      </w:r>
    </w:p>
    <w:p w:rsidR="0096469F" w:rsidRPr="001A406D" w:rsidRDefault="001D793C" w:rsidP="001D793C">
      <w:pPr>
        <w:pStyle w:val="2"/>
        <w:shd w:val="clear" w:color="auto" w:fill="auto"/>
        <w:tabs>
          <w:tab w:val="left" w:pos="164"/>
        </w:tabs>
        <w:spacing w:line="274" w:lineRule="exact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96469F" w:rsidRPr="001A406D" w:rsidRDefault="001D793C" w:rsidP="001D793C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устранение социальной разобщенности инвалидов и гр</w:t>
      </w:r>
      <w:r>
        <w:rPr>
          <w:sz w:val="26"/>
          <w:szCs w:val="26"/>
        </w:rPr>
        <w:t>аждан, не являющихся инвалидами;</w:t>
      </w:r>
    </w:p>
    <w:p w:rsidR="0096469F" w:rsidRPr="001A406D" w:rsidRDefault="001D793C" w:rsidP="001D793C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качество жизни пожилых людей во многом зависит от уровня активности и жизнедеятельности. Поэтому необходимо создание условий, которые бы способствовали более длительной, полноценной, интеллектуальной и функциональной жизни граждан пожилого возраста за счет организации их досуга, посильной занятости, удовлетворения интеллектуальных и культурных потребностей.</w:t>
      </w:r>
    </w:p>
    <w:p w:rsidR="002B68FC" w:rsidRPr="001A406D" w:rsidRDefault="002B68FC" w:rsidP="001A406D">
      <w:pPr>
        <w:pStyle w:val="2"/>
        <w:shd w:val="clear" w:color="auto" w:fill="auto"/>
        <w:tabs>
          <w:tab w:val="left" w:pos="154"/>
        </w:tabs>
        <w:spacing w:line="274" w:lineRule="exact"/>
        <w:ind w:firstLine="0"/>
        <w:jc w:val="both"/>
        <w:rPr>
          <w:sz w:val="26"/>
          <w:szCs w:val="26"/>
        </w:rPr>
      </w:pPr>
    </w:p>
    <w:p w:rsidR="0097015D" w:rsidRDefault="002B68FC" w:rsidP="00BD55D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0" w:lineRule="atLeast"/>
        <w:rPr>
          <w:b/>
          <w:sz w:val="26"/>
          <w:szCs w:val="26"/>
        </w:rPr>
      </w:pPr>
      <w:r w:rsidRPr="001A406D">
        <w:rPr>
          <w:b/>
          <w:sz w:val="26"/>
          <w:szCs w:val="26"/>
        </w:rPr>
        <w:t>Приоритеты муниципальной политики в сфере реал</w:t>
      </w:r>
      <w:r w:rsidR="001D793C">
        <w:rPr>
          <w:b/>
          <w:sz w:val="26"/>
          <w:szCs w:val="26"/>
        </w:rPr>
        <w:t xml:space="preserve">изации муниципальной программы: </w:t>
      </w:r>
      <w:r w:rsidRPr="001A406D">
        <w:rPr>
          <w:b/>
          <w:sz w:val="26"/>
          <w:szCs w:val="26"/>
        </w:rPr>
        <w:t>цель, задачи</w:t>
      </w:r>
      <w:r w:rsidR="001D793C">
        <w:rPr>
          <w:b/>
          <w:sz w:val="26"/>
          <w:szCs w:val="26"/>
        </w:rPr>
        <w:t>.</w:t>
      </w:r>
    </w:p>
    <w:p w:rsidR="00C1572C" w:rsidRDefault="00C1572C" w:rsidP="00C1572C">
      <w:pPr>
        <w:pStyle w:val="10"/>
        <w:keepNext/>
        <w:keepLines/>
        <w:shd w:val="clear" w:color="auto" w:fill="auto"/>
        <w:spacing w:before="0" w:after="0" w:line="0" w:lineRule="atLeast"/>
        <w:ind w:right="-145"/>
        <w:jc w:val="left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и решения задач программы необходимо реализовать комплекс мероприятий:</w:t>
      </w:r>
    </w:p>
    <w:p w:rsidR="002B68FC" w:rsidRDefault="00C1572C" w:rsidP="00C1572C">
      <w:pPr>
        <w:pStyle w:val="10"/>
        <w:keepNext/>
        <w:keepLines/>
        <w:shd w:val="clear" w:color="auto" w:fill="auto"/>
        <w:spacing w:before="0" w:after="0" w:line="0" w:lineRule="atLeast"/>
        <w:ind w:right="-145" w:firstLine="708"/>
        <w:jc w:val="left"/>
        <w:rPr>
          <w:sz w:val="26"/>
          <w:szCs w:val="26"/>
        </w:rPr>
      </w:pPr>
      <w:r>
        <w:rPr>
          <w:sz w:val="26"/>
          <w:szCs w:val="26"/>
        </w:rPr>
        <w:t>1.</w:t>
      </w:r>
      <w:r w:rsidR="002B68FC" w:rsidRPr="001A406D">
        <w:rPr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</w:t>
      </w:r>
      <w:r>
        <w:rPr>
          <w:sz w:val="26"/>
          <w:szCs w:val="26"/>
        </w:rPr>
        <w:t xml:space="preserve"> мало мобильных групп населения;</w:t>
      </w:r>
    </w:p>
    <w:p w:rsidR="002B68FC" w:rsidRPr="001A406D" w:rsidRDefault="00C1572C" w:rsidP="00C1572C">
      <w:pPr>
        <w:pStyle w:val="10"/>
        <w:keepNext/>
        <w:keepLines/>
        <w:shd w:val="clear" w:color="auto" w:fill="auto"/>
        <w:tabs>
          <w:tab w:val="left" w:pos="346"/>
        </w:tabs>
        <w:spacing w:before="0" w:after="0" w:line="0" w:lineRule="atLeast"/>
        <w:ind w:left="720" w:right="20"/>
        <w:jc w:val="left"/>
        <w:rPr>
          <w:sz w:val="26"/>
          <w:szCs w:val="26"/>
        </w:rPr>
      </w:pPr>
      <w:r>
        <w:rPr>
          <w:sz w:val="26"/>
          <w:szCs w:val="26"/>
        </w:rPr>
        <w:t>2.</w:t>
      </w:r>
      <w:r w:rsidR="002B68FC" w:rsidRPr="001A406D">
        <w:rPr>
          <w:sz w:val="26"/>
          <w:szCs w:val="26"/>
        </w:rPr>
        <w:t>Повышение уровня доступности приоритетных объектов и услуг в приоритетных сферах жизнедеятельности инвалид</w:t>
      </w:r>
      <w:r>
        <w:rPr>
          <w:sz w:val="26"/>
          <w:szCs w:val="26"/>
        </w:rPr>
        <w:t>ов и других ма</w:t>
      </w:r>
      <w:r w:rsidR="002B68FC" w:rsidRPr="001A406D">
        <w:rPr>
          <w:sz w:val="26"/>
          <w:szCs w:val="26"/>
        </w:rPr>
        <w:t>ло</w:t>
      </w:r>
      <w:r>
        <w:rPr>
          <w:sz w:val="26"/>
          <w:szCs w:val="26"/>
        </w:rPr>
        <w:t xml:space="preserve"> мобильных групп населения;</w:t>
      </w:r>
    </w:p>
    <w:p w:rsidR="002B68FC" w:rsidRPr="001A406D" w:rsidRDefault="002B68FC" w:rsidP="001D793C">
      <w:pPr>
        <w:pStyle w:val="2"/>
        <w:shd w:val="clear" w:color="auto" w:fill="auto"/>
        <w:spacing w:line="0" w:lineRule="atLeast"/>
        <w:ind w:left="20" w:right="20" w:firstLine="0"/>
        <w:jc w:val="left"/>
        <w:rPr>
          <w:sz w:val="26"/>
          <w:szCs w:val="26"/>
        </w:rPr>
      </w:pPr>
      <w:r w:rsidRPr="001A406D">
        <w:rPr>
          <w:sz w:val="26"/>
          <w:szCs w:val="26"/>
        </w:rPr>
        <w:t>Для решения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реализация следующих мероприятий Программы:</w:t>
      </w:r>
    </w:p>
    <w:p w:rsidR="002B68FC" w:rsidRDefault="00C1572C" w:rsidP="00C1572C">
      <w:pPr>
        <w:pStyle w:val="2"/>
        <w:shd w:val="clear" w:color="auto" w:fill="auto"/>
        <w:tabs>
          <w:tab w:val="left" w:pos="183"/>
        </w:tabs>
        <w:spacing w:line="0" w:lineRule="atLeast"/>
        <w:ind w:left="72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68FC" w:rsidRPr="0097015D">
        <w:rPr>
          <w:sz w:val="26"/>
          <w:szCs w:val="26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 (наличие паспортов доступности на здания учреждений);</w:t>
      </w:r>
    </w:p>
    <w:p w:rsidR="00C1572C" w:rsidRDefault="00C1572C" w:rsidP="00C1572C">
      <w:pPr>
        <w:pStyle w:val="2"/>
        <w:shd w:val="clear" w:color="auto" w:fill="auto"/>
        <w:tabs>
          <w:tab w:val="left" w:pos="193"/>
        </w:tabs>
        <w:spacing w:line="274" w:lineRule="exact"/>
        <w:ind w:left="72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A406D">
        <w:rPr>
          <w:sz w:val="26"/>
          <w:szCs w:val="26"/>
        </w:rPr>
        <w:t xml:space="preserve">приспособление для инвалидов входных групп, лестниц, </w:t>
      </w:r>
      <w:proofErr w:type="spellStart"/>
      <w:r w:rsidRPr="001A406D">
        <w:rPr>
          <w:sz w:val="26"/>
          <w:szCs w:val="26"/>
        </w:rPr>
        <w:t>пандусных</w:t>
      </w:r>
      <w:proofErr w:type="spellEnd"/>
      <w:r w:rsidRPr="001A406D">
        <w:rPr>
          <w:sz w:val="26"/>
          <w:szCs w:val="26"/>
        </w:rPr>
        <w:t xml:space="preserve"> съездов,</w:t>
      </w:r>
      <w:r w:rsidRPr="00C1572C">
        <w:rPr>
          <w:sz w:val="26"/>
          <w:szCs w:val="26"/>
        </w:rPr>
        <w:t xml:space="preserve"> </w:t>
      </w:r>
      <w:r w:rsidRPr="001A406D">
        <w:rPr>
          <w:sz w:val="26"/>
          <w:szCs w:val="26"/>
        </w:rPr>
        <w:t>путей движения внутри зданий, зон оказания услуг, санитарн</w:t>
      </w:r>
      <w:proofErr w:type="gramStart"/>
      <w:r w:rsidRPr="001A406D">
        <w:rPr>
          <w:sz w:val="26"/>
          <w:szCs w:val="26"/>
        </w:rPr>
        <w:t>о-</w:t>
      </w:r>
      <w:proofErr w:type="gramEnd"/>
      <w:r w:rsidRPr="001A406D">
        <w:rPr>
          <w:sz w:val="26"/>
          <w:szCs w:val="26"/>
        </w:rPr>
        <w:t xml:space="preserve"> гигиенических помещений и прилегающих территорий;</w:t>
      </w:r>
    </w:p>
    <w:p w:rsidR="002B68FC" w:rsidRPr="001A406D" w:rsidRDefault="00C1572C" w:rsidP="00C1572C">
      <w:pPr>
        <w:pStyle w:val="2"/>
        <w:shd w:val="clear" w:color="auto" w:fill="auto"/>
        <w:tabs>
          <w:tab w:val="left" w:pos="193"/>
        </w:tabs>
        <w:spacing w:line="274" w:lineRule="exact"/>
        <w:ind w:left="72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B68FC" w:rsidRPr="001A406D">
        <w:rPr>
          <w:sz w:val="26"/>
          <w:szCs w:val="26"/>
        </w:rPr>
        <w:t>организация доступной среды для инвалидов и других маломобильных групп н</w:t>
      </w:r>
      <w:r>
        <w:rPr>
          <w:sz w:val="26"/>
          <w:szCs w:val="26"/>
        </w:rPr>
        <w:t>аселения в учреждениях культуры;</w:t>
      </w:r>
    </w:p>
    <w:p w:rsidR="00C1572C" w:rsidRDefault="002B68FC" w:rsidP="00C1572C">
      <w:pPr>
        <w:pStyle w:val="2"/>
        <w:shd w:val="clear" w:color="auto" w:fill="auto"/>
        <w:spacing w:line="240" w:lineRule="auto"/>
        <w:ind w:left="20" w:right="20" w:firstLine="340"/>
        <w:jc w:val="left"/>
        <w:rPr>
          <w:sz w:val="26"/>
          <w:szCs w:val="26"/>
        </w:rPr>
      </w:pPr>
      <w:r w:rsidRPr="001A406D">
        <w:rPr>
          <w:sz w:val="26"/>
          <w:szCs w:val="26"/>
        </w:rPr>
        <w:t xml:space="preserve">Разобщенность инвалидов и граждан, не являющихся инвалидами, не позволит в полной мере создать условия для обеспечения равноправного участия инвалидов во всех сферах жизни общества. </w:t>
      </w:r>
    </w:p>
    <w:p w:rsidR="002B68FC" w:rsidRPr="001A406D" w:rsidRDefault="002B68FC" w:rsidP="00260ACF">
      <w:pPr>
        <w:pStyle w:val="2"/>
        <w:shd w:val="clear" w:color="auto" w:fill="auto"/>
        <w:spacing w:line="240" w:lineRule="atLeast"/>
        <w:ind w:left="20" w:right="20" w:firstLine="340"/>
        <w:jc w:val="left"/>
        <w:rPr>
          <w:sz w:val="26"/>
          <w:szCs w:val="26"/>
        </w:rPr>
      </w:pPr>
      <w:r w:rsidRPr="001A406D">
        <w:rPr>
          <w:sz w:val="26"/>
          <w:szCs w:val="26"/>
        </w:rPr>
        <w:t>Для решения этой задачи предусматривается реализаци</w:t>
      </w:r>
      <w:r w:rsidR="00C1572C">
        <w:rPr>
          <w:sz w:val="26"/>
          <w:szCs w:val="26"/>
        </w:rPr>
        <w:t>я следующих мероприятий Програм</w:t>
      </w:r>
      <w:r w:rsidRPr="001A406D">
        <w:rPr>
          <w:sz w:val="26"/>
          <w:szCs w:val="26"/>
        </w:rPr>
        <w:t>мы:</w:t>
      </w:r>
    </w:p>
    <w:p w:rsidR="00260ACF" w:rsidRDefault="00C1572C" w:rsidP="00260ACF">
      <w:pPr>
        <w:pStyle w:val="2"/>
        <w:keepNext/>
        <w:keepLines/>
        <w:shd w:val="clear" w:color="auto" w:fill="auto"/>
        <w:tabs>
          <w:tab w:val="left" w:pos="178"/>
        </w:tabs>
        <w:spacing w:line="240" w:lineRule="atLeast"/>
        <w:ind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68FC" w:rsidRPr="001A406D">
        <w:rPr>
          <w:sz w:val="26"/>
          <w:szCs w:val="26"/>
        </w:rP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населения.</w:t>
      </w:r>
      <w:r w:rsidR="000F1E71">
        <w:rPr>
          <w:sz w:val="26"/>
          <w:szCs w:val="26"/>
        </w:rPr>
        <w:t xml:space="preserve"> </w:t>
      </w:r>
    </w:p>
    <w:p w:rsidR="002B68FC" w:rsidRPr="00260ACF" w:rsidRDefault="002B68FC" w:rsidP="00260ACF">
      <w:pPr>
        <w:pStyle w:val="2"/>
        <w:keepNext/>
        <w:keepLines/>
        <w:shd w:val="clear" w:color="auto" w:fill="auto"/>
        <w:tabs>
          <w:tab w:val="left" w:pos="178"/>
        </w:tabs>
        <w:spacing w:line="240" w:lineRule="atLeast"/>
        <w:ind w:right="20" w:firstLine="0"/>
        <w:jc w:val="left"/>
        <w:rPr>
          <w:sz w:val="26"/>
          <w:szCs w:val="26"/>
        </w:rPr>
      </w:pPr>
      <w:r w:rsidRPr="001A406D">
        <w:rPr>
          <w:sz w:val="26"/>
          <w:szCs w:val="26"/>
        </w:rPr>
        <w:t>Программа содержит комплекс мероприятий, направленных на улучшение социального положения пожилых людей, повышения уровня их адаптации в современных условиях.</w:t>
      </w:r>
    </w:p>
    <w:p w:rsidR="0096469F" w:rsidRPr="001A406D" w:rsidRDefault="0096469F" w:rsidP="00260ACF">
      <w:pPr>
        <w:pStyle w:val="2"/>
        <w:shd w:val="clear" w:color="auto" w:fill="auto"/>
        <w:spacing w:line="240" w:lineRule="atLeast"/>
        <w:ind w:left="20" w:right="820" w:firstLine="0"/>
        <w:jc w:val="left"/>
        <w:rPr>
          <w:sz w:val="26"/>
          <w:szCs w:val="26"/>
        </w:rPr>
      </w:pPr>
      <w:r w:rsidRPr="001A406D">
        <w:rPr>
          <w:sz w:val="26"/>
          <w:szCs w:val="26"/>
        </w:rPr>
        <w:t xml:space="preserve">Таким образом, реализация мероприятий Программы позволит: </w:t>
      </w:r>
    </w:p>
    <w:p w:rsidR="0096469F" w:rsidRPr="001A406D" w:rsidRDefault="00260ACF" w:rsidP="00260ACF">
      <w:pPr>
        <w:pStyle w:val="2"/>
        <w:shd w:val="clear" w:color="auto" w:fill="auto"/>
        <w:spacing w:line="240" w:lineRule="atLeast"/>
        <w:ind w:left="20" w:right="8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>оценить состояние доступности объектов и услуг;</w:t>
      </w:r>
    </w:p>
    <w:p w:rsidR="0096469F" w:rsidRPr="001A406D" w:rsidRDefault="00260ACF" w:rsidP="00EA17D3">
      <w:pPr>
        <w:pStyle w:val="2"/>
        <w:shd w:val="clear" w:color="auto" w:fill="auto"/>
        <w:spacing w:line="274" w:lineRule="exact"/>
        <w:ind w:left="2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69F" w:rsidRPr="001A406D">
        <w:rPr>
          <w:sz w:val="26"/>
          <w:szCs w:val="26"/>
        </w:rPr>
        <w:t xml:space="preserve">повысить уровень доступности приоритетных объектов и услуг, обеспечив доступность указанных объектов и </w:t>
      </w:r>
      <w:r>
        <w:rPr>
          <w:sz w:val="26"/>
          <w:szCs w:val="26"/>
        </w:rPr>
        <w:t>услуг в приоритетных сферах жиз</w:t>
      </w:r>
      <w:r w:rsidR="0096469F" w:rsidRPr="001A406D">
        <w:rPr>
          <w:sz w:val="26"/>
          <w:szCs w:val="26"/>
        </w:rPr>
        <w:t xml:space="preserve">недеятельности инвалидов и других маломобильных групп населения, а также сократить реабилитационный маршрут движения инвалида. </w:t>
      </w:r>
    </w:p>
    <w:p w:rsidR="001A406D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96469F" w:rsidRPr="001A406D">
        <w:rPr>
          <w:sz w:val="26"/>
          <w:szCs w:val="26"/>
        </w:rPr>
        <w:t xml:space="preserve">Реализация мероприятий, предусмотренных программой, позволит повысить уровень адаптации граждан пожилого возраста в современных условиях, обеспечит эффективное взаимодействие и координацию деятельности местных органов власти, общественных объединений и других организаций. </w:t>
      </w:r>
    </w:p>
    <w:p w:rsidR="00260ACF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6"/>
          <w:szCs w:val="26"/>
        </w:rPr>
      </w:pPr>
    </w:p>
    <w:p w:rsidR="00260ACF" w:rsidRDefault="00260ACF" w:rsidP="00BD55D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after="14" w:line="274" w:lineRule="exact"/>
        <w:ind w:right="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мероприятий, которые предлагаются для решения задач программы:</w:t>
      </w:r>
    </w:p>
    <w:p w:rsidR="00260ACF" w:rsidRDefault="00260ACF" w:rsidP="00EA17D3">
      <w:pPr>
        <w:pStyle w:val="2"/>
        <w:shd w:val="clear" w:color="auto" w:fill="auto"/>
        <w:tabs>
          <w:tab w:val="left" w:pos="851"/>
        </w:tabs>
        <w:spacing w:after="14" w:line="274" w:lineRule="exact"/>
        <w:ind w:left="20" w:right="20" w:firstLine="0"/>
        <w:jc w:val="left"/>
        <w:rPr>
          <w:sz w:val="26"/>
          <w:szCs w:val="26"/>
        </w:rPr>
      </w:pPr>
    </w:p>
    <w:p w:rsidR="00260ACF" w:rsidRDefault="00260ACF" w:rsidP="006A1939">
      <w:pPr>
        <w:tabs>
          <w:tab w:val="left" w:leader="underscore" w:pos="3821"/>
          <w:tab w:val="left" w:leader="underscore" w:pos="11640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318" w:tblpY="892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559"/>
        <w:gridCol w:w="1559"/>
        <w:gridCol w:w="1418"/>
        <w:gridCol w:w="1701"/>
        <w:gridCol w:w="1842"/>
      </w:tblGrid>
      <w:tr w:rsidR="00AD2BC5" w:rsidTr="00C705C2">
        <w:trPr>
          <w:trHeight w:val="285"/>
        </w:trPr>
        <w:tc>
          <w:tcPr>
            <w:tcW w:w="534" w:type="dxa"/>
            <w:vMerge w:val="restart"/>
            <w:vAlign w:val="bottom"/>
          </w:tcPr>
          <w:p w:rsidR="00AD2BC5" w:rsidRPr="00260ACF" w:rsidRDefault="00AD2BC5" w:rsidP="00260AC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2BC5" w:rsidRPr="00260ACF" w:rsidRDefault="00AD2BC5" w:rsidP="00260AC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8079" w:type="dxa"/>
            <w:gridSpan w:val="5"/>
            <w:vAlign w:val="bottom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Выполнение мероприятий по годам</w:t>
            </w:r>
          </w:p>
        </w:tc>
      </w:tr>
      <w:tr w:rsidR="00AD2BC5" w:rsidTr="00AD2BC5">
        <w:trPr>
          <w:trHeight w:val="340"/>
        </w:trPr>
        <w:tc>
          <w:tcPr>
            <w:tcW w:w="534" w:type="dxa"/>
            <w:vMerge/>
          </w:tcPr>
          <w:p w:rsidR="00AD2BC5" w:rsidRDefault="00AD2BC5" w:rsidP="00260ACF">
            <w:pPr>
              <w:pStyle w:val="Style1"/>
              <w:spacing w:before="5"/>
              <w:ind w:left="-34" w:firstLine="538"/>
              <w:jc w:val="left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1559" w:type="dxa"/>
            <w:vAlign w:val="center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1418" w:type="dxa"/>
            <w:vAlign w:val="center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1701" w:type="dxa"/>
            <w:vAlign w:val="center"/>
          </w:tcPr>
          <w:p w:rsidR="00AD2BC5" w:rsidRPr="00260ACF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1842" w:type="dxa"/>
            <w:vAlign w:val="center"/>
          </w:tcPr>
          <w:p w:rsidR="00AD2BC5" w:rsidRPr="00260ACF" w:rsidRDefault="00AD2BC5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</w:tr>
      <w:tr w:rsidR="00AD2BC5" w:rsidTr="00AD2BC5">
        <w:trPr>
          <w:trHeight w:val="283"/>
        </w:trPr>
        <w:tc>
          <w:tcPr>
            <w:tcW w:w="534" w:type="dxa"/>
            <w:vAlign w:val="bottom"/>
          </w:tcPr>
          <w:p w:rsidR="00AD2BC5" w:rsidRPr="00260ACF" w:rsidRDefault="00AD2BC5" w:rsidP="00260ACF">
            <w:pPr>
              <w:pStyle w:val="Style1"/>
              <w:tabs>
                <w:tab w:val="left" w:pos="601"/>
              </w:tabs>
              <w:spacing w:before="5"/>
              <w:ind w:right="-108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Транспортные расходы на выездные мероприятия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418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701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842" w:type="dxa"/>
            <w:vAlign w:val="center"/>
          </w:tcPr>
          <w:p w:rsidR="00AD2BC5" w:rsidRDefault="00AD2BC5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AD2BC5" w:rsidTr="00AD2BC5">
        <w:trPr>
          <w:trHeight w:val="283"/>
        </w:trPr>
        <w:tc>
          <w:tcPr>
            <w:tcW w:w="534" w:type="dxa"/>
            <w:vAlign w:val="bottom"/>
          </w:tcPr>
          <w:p w:rsidR="00AD2BC5" w:rsidRPr="00260ACF" w:rsidRDefault="00AD2BC5" w:rsidP="00260AC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Приобретение сувениров для поощрения участников проводимых мероприятий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418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701" w:type="dxa"/>
            <w:vAlign w:val="center"/>
          </w:tcPr>
          <w:p w:rsidR="00AD2BC5" w:rsidRPr="005004F3" w:rsidRDefault="00AD2BC5" w:rsidP="005004F3">
            <w:r>
              <w:rPr>
                <w:rStyle w:val="FontStyle12"/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 xml:space="preserve">   </w:t>
            </w:r>
            <w:r>
              <w:t>10 000,00</w:t>
            </w:r>
          </w:p>
        </w:tc>
        <w:tc>
          <w:tcPr>
            <w:tcW w:w="1842" w:type="dxa"/>
            <w:vAlign w:val="center"/>
          </w:tcPr>
          <w:p w:rsidR="00AD2BC5" w:rsidRDefault="00AD2BC5" w:rsidP="00AD2BC5">
            <w:pPr>
              <w:jc w:val="center"/>
              <w:rPr>
                <w:rStyle w:val="FontStyle12"/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12"/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10 000,00</w:t>
            </w:r>
          </w:p>
        </w:tc>
      </w:tr>
      <w:tr w:rsidR="00AD2BC5" w:rsidTr="00AD2BC5">
        <w:trPr>
          <w:trHeight w:val="283"/>
        </w:trPr>
        <w:tc>
          <w:tcPr>
            <w:tcW w:w="534" w:type="dxa"/>
            <w:vAlign w:val="bottom"/>
          </w:tcPr>
          <w:p w:rsidR="00AD2BC5" w:rsidRPr="00260ACF" w:rsidRDefault="00AD2BC5" w:rsidP="00260ACF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260ACF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Приобретение продуктов для чаепития на проводимых мероприятиях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559" w:type="dxa"/>
            <w:vAlign w:val="center"/>
          </w:tcPr>
          <w:p w:rsidR="00AD2BC5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418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701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  <w:tc>
          <w:tcPr>
            <w:tcW w:w="1842" w:type="dxa"/>
            <w:vAlign w:val="center"/>
          </w:tcPr>
          <w:p w:rsidR="00AD2BC5" w:rsidRDefault="00AD2BC5" w:rsidP="00AD2BC5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30 000,00</w:t>
            </w:r>
          </w:p>
        </w:tc>
      </w:tr>
      <w:tr w:rsidR="00AD2BC5" w:rsidRPr="00B80192" w:rsidTr="00AD2BC5">
        <w:trPr>
          <w:trHeight w:val="283"/>
        </w:trPr>
        <w:tc>
          <w:tcPr>
            <w:tcW w:w="3369" w:type="dxa"/>
            <w:gridSpan w:val="2"/>
            <w:vAlign w:val="bottom"/>
          </w:tcPr>
          <w:p w:rsidR="00AD2BC5" w:rsidRPr="00B80192" w:rsidRDefault="00AD2BC5" w:rsidP="00260ACF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B80192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bottom"/>
          </w:tcPr>
          <w:p w:rsidR="00AD2BC5" w:rsidRPr="00B80192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559" w:type="dxa"/>
            <w:vAlign w:val="bottom"/>
          </w:tcPr>
          <w:p w:rsidR="00AD2BC5" w:rsidRPr="00B80192" w:rsidRDefault="00AD2BC5" w:rsidP="00260AC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80192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0 000,00</w:t>
            </w:r>
          </w:p>
        </w:tc>
        <w:tc>
          <w:tcPr>
            <w:tcW w:w="1418" w:type="dxa"/>
            <w:vAlign w:val="center"/>
          </w:tcPr>
          <w:p w:rsidR="00AD2BC5" w:rsidRDefault="00AD2BC5" w:rsidP="005004F3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  <w:tc>
          <w:tcPr>
            <w:tcW w:w="1701" w:type="dxa"/>
            <w:vAlign w:val="center"/>
          </w:tcPr>
          <w:p w:rsidR="00AD2BC5" w:rsidRDefault="00AD2BC5" w:rsidP="00BD55DB">
            <w:pPr>
              <w:pStyle w:val="Style1"/>
              <w:numPr>
                <w:ilvl w:val="0"/>
                <w:numId w:val="4"/>
              </w:numPr>
              <w:spacing w:before="5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000,00</w:t>
            </w:r>
          </w:p>
        </w:tc>
        <w:tc>
          <w:tcPr>
            <w:tcW w:w="1842" w:type="dxa"/>
            <w:vAlign w:val="center"/>
          </w:tcPr>
          <w:p w:rsidR="00AD2BC5" w:rsidRDefault="00AD2BC5" w:rsidP="00AD2BC5">
            <w:pPr>
              <w:pStyle w:val="Style1"/>
              <w:spacing w:before="5"/>
              <w:ind w:left="503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50 000,00</w:t>
            </w:r>
          </w:p>
        </w:tc>
      </w:tr>
    </w:tbl>
    <w:p w:rsidR="00260ACF" w:rsidRDefault="00260ACF" w:rsidP="006A1939">
      <w:pPr>
        <w:tabs>
          <w:tab w:val="left" w:leader="underscore" w:pos="3821"/>
          <w:tab w:val="left" w:leader="underscore" w:pos="11640"/>
        </w:tabs>
        <w:jc w:val="center"/>
        <w:rPr>
          <w:rFonts w:ascii="Times New Roman" w:hAnsi="Times New Roman" w:cs="Times New Roman"/>
        </w:rPr>
      </w:pPr>
    </w:p>
    <w:p w:rsidR="00AD2BC5" w:rsidRDefault="00AD2BC5" w:rsidP="00260ACF">
      <w:pPr>
        <w:tabs>
          <w:tab w:val="left" w:leader="underscore" w:pos="3821"/>
          <w:tab w:val="left" w:leader="underscore" w:pos="11640"/>
        </w:tabs>
        <w:rPr>
          <w:rFonts w:ascii="Times New Roman" w:hAnsi="Times New Roman" w:cs="Times New Roman"/>
          <w:b/>
          <w:sz w:val="26"/>
          <w:szCs w:val="26"/>
        </w:rPr>
      </w:pPr>
    </w:p>
    <w:p w:rsidR="00AD2BC5" w:rsidRDefault="00AD2BC5" w:rsidP="00260ACF">
      <w:pPr>
        <w:tabs>
          <w:tab w:val="left" w:leader="underscore" w:pos="3821"/>
          <w:tab w:val="left" w:leader="underscore" w:pos="11640"/>
        </w:tabs>
        <w:rPr>
          <w:rFonts w:ascii="Times New Roman" w:hAnsi="Times New Roman" w:cs="Times New Roman"/>
          <w:b/>
          <w:sz w:val="26"/>
          <w:szCs w:val="26"/>
        </w:rPr>
      </w:pPr>
    </w:p>
    <w:p w:rsidR="001D6E26" w:rsidRPr="001D6E26" w:rsidRDefault="00F27304" w:rsidP="00BD55DB">
      <w:pPr>
        <w:pStyle w:val="a6"/>
        <w:numPr>
          <w:ilvl w:val="0"/>
          <w:numId w:val="3"/>
        </w:numPr>
        <w:tabs>
          <w:tab w:val="left" w:leader="underscore" w:pos="3821"/>
          <w:tab w:val="left" w:leader="underscore" w:pos="11640"/>
        </w:tabs>
        <w:rPr>
          <w:rFonts w:ascii="Times New Roman" w:hAnsi="Times New Roman" w:cs="Times New Roman"/>
        </w:rPr>
      </w:pPr>
      <w:r w:rsidRPr="001D6E26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ресурсного обеспечения Программы.</w:t>
      </w:r>
    </w:p>
    <w:p w:rsidR="00F27304" w:rsidRPr="001D6E26" w:rsidRDefault="00F27304" w:rsidP="001D6E26">
      <w:pPr>
        <w:tabs>
          <w:tab w:val="left" w:leader="underscore" w:pos="3821"/>
          <w:tab w:val="left" w:leader="underscore" w:pos="11640"/>
        </w:tabs>
        <w:rPr>
          <w:rStyle w:val="FontStyle12"/>
          <w:rFonts w:ascii="Times New Roman" w:hAnsi="Times New Roman" w:cs="Times New Roman"/>
        </w:rPr>
      </w:pPr>
      <w:r w:rsidRPr="001D6E26">
        <w:rPr>
          <w:rStyle w:val="FontStyle12"/>
          <w:rFonts w:ascii="Times New Roman" w:hAnsi="Times New Roman" w:cs="Times New Roman"/>
          <w:sz w:val="26"/>
          <w:szCs w:val="26"/>
        </w:rPr>
        <w:t>Финансирование мероприятий по программе «Доступная среда»  осуществляется  в соответствии с федеральными законами и иными правовыми, нормативными актами Российской Федерации.</w:t>
      </w:r>
    </w:p>
    <w:p w:rsidR="00F27304" w:rsidRPr="00EA17D3" w:rsidRDefault="00F27304" w:rsidP="001D6E26">
      <w:pPr>
        <w:pStyle w:val="Style1"/>
        <w:widowControl/>
        <w:jc w:val="left"/>
        <w:rPr>
          <w:rStyle w:val="FontStyle12"/>
          <w:rFonts w:ascii="Times New Roman" w:hAnsi="Times New Roman" w:cs="Times New Roman"/>
          <w:sz w:val="26"/>
          <w:szCs w:val="26"/>
        </w:rPr>
      </w:pPr>
      <w:r w:rsidRPr="00EA17D3">
        <w:rPr>
          <w:rStyle w:val="FontStyle12"/>
          <w:rFonts w:ascii="Times New Roman" w:hAnsi="Times New Roman" w:cs="Times New Roman"/>
          <w:sz w:val="26"/>
          <w:szCs w:val="26"/>
        </w:rPr>
        <w:t>Источниками финансирования Программы являются:</w:t>
      </w:r>
    </w:p>
    <w:p w:rsidR="00F27304" w:rsidRPr="00EA17D3" w:rsidRDefault="001D6E26" w:rsidP="001D6E26">
      <w:pPr>
        <w:pStyle w:val="Style1"/>
        <w:widowControl/>
        <w:jc w:val="left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- </w:t>
      </w:r>
      <w:r w:rsidR="00F27304" w:rsidRPr="00EA17D3">
        <w:rPr>
          <w:rStyle w:val="FontStyle12"/>
          <w:rFonts w:ascii="Times New Roman" w:hAnsi="Times New Roman" w:cs="Times New Roman"/>
          <w:sz w:val="26"/>
          <w:szCs w:val="26"/>
        </w:rPr>
        <w:t xml:space="preserve">средства муниципального бюджета </w:t>
      </w:r>
      <w:proofErr w:type="spellStart"/>
      <w:r w:rsidR="00F27304" w:rsidRPr="00EA17D3">
        <w:rPr>
          <w:rStyle w:val="FontStyle12"/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27304" w:rsidRPr="00EA17D3">
        <w:rPr>
          <w:rStyle w:val="FontStyle12"/>
          <w:rFonts w:ascii="Times New Roman" w:hAnsi="Times New Roman" w:cs="Times New Roman"/>
          <w:sz w:val="26"/>
          <w:szCs w:val="26"/>
        </w:rPr>
        <w:t xml:space="preserve"> поссовета</w:t>
      </w:r>
    </w:p>
    <w:p w:rsidR="00F27304" w:rsidRPr="001D6E26" w:rsidRDefault="00F27304" w:rsidP="001D6E26">
      <w:pPr>
        <w:pStyle w:val="Style1"/>
        <w:widowControl/>
        <w:spacing w:before="5"/>
        <w:jc w:val="left"/>
        <w:rPr>
          <w:rStyle w:val="FontStyle12"/>
          <w:rFonts w:ascii="Times New Roman" w:hAnsi="Times New Roman" w:cs="Times New Roman"/>
          <w:sz w:val="26"/>
          <w:szCs w:val="26"/>
        </w:rPr>
      </w:pPr>
      <w:r w:rsidRPr="00EA17D3">
        <w:rPr>
          <w:rStyle w:val="FontStyle12"/>
          <w:rFonts w:ascii="Times New Roman" w:hAnsi="Times New Roman" w:cs="Times New Roman"/>
          <w:sz w:val="26"/>
          <w:szCs w:val="26"/>
        </w:rPr>
        <w:t>Общий</w:t>
      </w:r>
      <w:r w:rsidR="001F4390">
        <w:rPr>
          <w:rStyle w:val="FontStyle12"/>
          <w:rFonts w:ascii="Times New Roman" w:hAnsi="Times New Roman" w:cs="Times New Roman"/>
          <w:sz w:val="26"/>
          <w:szCs w:val="26"/>
        </w:rPr>
        <w:t xml:space="preserve"> объем финансирования программы. </w:t>
      </w:r>
      <w:r w:rsidRPr="00EA17D3">
        <w:rPr>
          <w:rStyle w:val="FontStyle12"/>
          <w:rFonts w:ascii="Times New Roman" w:hAnsi="Times New Roman" w:cs="Times New Roman"/>
          <w:sz w:val="26"/>
          <w:szCs w:val="26"/>
        </w:rPr>
        <w:t>В 201</w:t>
      </w:r>
      <w:r w:rsidR="001D6E26">
        <w:rPr>
          <w:rStyle w:val="FontStyle12"/>
          <w:rFonts w:ascii="Times New Roman" w:hAnsi="Times New Roman" w:cs="Times New Roman"/>
          <w:sz w:val="26"/>
          <w:szCs w:val="26"/>
        </w:rPr>
        <w:t>9-2022</w:t>
      </w:r>
      <w:r w:rsidRPr="00EA17D3">
        <w:rPr>
          <w:rStyle w:val="FontStyle12"/>
          <w:rFonts w:ascii="Times New Roman" w:hAnsi="Times New Roman" w:cs="Times New Roman"/>
          <w:sz w:val="26"/>
          <w:szCs w:val="26"/>
        </w:rPr>
        <w:t xml:space="preserve"> году составит </w:t>
      </w:r>
      <w:r w:rsidR="001D6E26">
        <w:rPr>
          <w:rStyle w:val="FontStyle12"/>
          <w:rFonts w:ascii="Times New Roman" w:hAnsi="Times New Roman" w:cs="Times New Roman"/>
          <w:sz w:val="26"/>
          <w:szCs w:val="26"/>
        </w:rPr>
        <w:t>200 000,00</w:t>
      </w:r>
      <w:r w:rsidR="001F4390">
        <w:rPr>
          <w:rStyle w:val="FontStyle12"/>
          <w:rFonts w:ascii="Times New Roman" w:hAnsi="Times New Roman" w:cs="Times New Roman"/>
          <w:sz w:val="26"/>
          <w:szCs w:val="26"/>
        </w:rPr>
        <w:t>. руб.</w:t>
      </w:r>
    </w:p>
    <w:sectPr w:rsidR="00F27304" w:rsidRPr="001D6E26" w:rsidSect="0097015D">
      <w:pgSz w:w="11905" w:h="16837"/>
      <w:pgMar w:top="1134" w:right="851" w:bottom="1418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B41"/>
    <w:multiLevelType w:val="hybridMultilevel"/>
    <w:tmpl w:val="7CD8E41A"/>
    <w:lvl w:ilvl="0" w:tplc="73E80E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73995"/>
    <w:multiLevelType w:val="hybridMultilevel"/>
    <w:tmpl w:val="2B3A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386E"/>
    <w:multiLevelType w:val="multilevel"/>
    <w:tmpl w:val="B03EA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0D1751"/>
    <w:multiLevelType w:val="hybridMultilevel"/>
    <w:tmpl w:val="E870A730"/>
    <w:lvl w:ilvl="0" w:tplc="E6A003E6">
      <w:start w:val="50"/>
      <w:numFmt w:val="decimal"/>
      <w:lvlText w:val="%1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69F"/>
    <w:rsid w:val="000102E4"/>
    <w:rsid w:val="00043075"/>
    <w:rsid w:val="000B19B4"/>
    <w:rsid w:val="000F1E71"/>
    <w:rsid w:val="00103A26"/>
    <w:rsid w:val="00111700"/>
    <w:rsid w:val="00150220"/>
    <w:rsid w:val="001A406D"/>
    <w:rsid w:val="001B6C95"/>
    <w:rsid w:val="001D6E26"/>
    <w:rsid w:val="001D793C"/>
    <w:rsid w:val="001F4390"/>
    <w:rsid w:val="00217933"/>
    <w:rsid w:val="00260ACF"/>
    <w:rsid w:val="002B68FC"/>
    <w:rsid w:val="0036230B"/>
    <w:rsid w:val="003E4B6A"/>
    <w:rsid w:val="00416A67"/>
    <w:rsid w:val="00427F71"/>
    <w:rsid w:val="005004F3"/>
    <w:rsid w:val="00553C41"/>
    <w:rsid w:val="00582BCE"/>
    <w:rsid w:val="00627702"/>
    <w:rsid w:val="006A1939"/>
    <w:rsid w:val="00766FB3"/>
    <w:rsid w:val="00786FA7"/>
    <w:rsid w:val="007E2614"/>
    <w:rsid w:val="00853181"/>
    <w:rsid w:val="008A4233"/>
    <w:rsid w:val="008E3D47"/>
    <w:rsid w:val="0092167E"/>
    <w:rsid w:val="0094706E"/>
    <w:rsid w:val="0096469F"/>
    <w:rsid w:val="0097015D"/>
    <w:rsid w:val="009F0CFD"/>
    <w:rsid w:val="00A94BB2"/>
    <w:rsid w:val="00AD2BC5"/>
    <w:rsid w:val="00BD55DB"/>
    <w:rsid w:val="00C1572C"/>
    <w:rsid w:val="00C53F70"/>
    <w:rsid w:val="00C76959"/>
    <w:rsid w:val="00CB58E2"/>
    <w:rsid w:val="00D14209"/>
    <w:rsid w:val="00D31F20"/>
    <w:rsid w:val="00E575BA"/>
    <w:rsid w:val="00EA17D3"/>
    <w:rsid w:val="00EF4A36"/>
    <w:rsid w:val="00F10978"/>
    <w:rsid w:val="00F27304"/>
    <w:rsid w:val="00F6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6469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6469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6469F"/>
    <w:rPr>
      <w:b/>
      <w:bCs/>
    </w:rPr>
  </w:style>
  <w:style w:type="paragraph" w:customStyle="1" w:styleId="2">
    <w:name w:val="Основной текст2"/>
    <w:basedOn w:val="a"/>
    <w:link w:val="a3"/>
    <w:rsid w:val="0096469F"/>
    <w:pPr>
      <w:shd w:val="clear" w:color="auto" w:fill="FFFFFF"/>
      <w:spacing w:line="413" w:lineRule="exact"/>
      <w:ind w:hanging="204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6469F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964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F10978"/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34"/>
    <w:qFormat/>
    <w:rsid w:val="00F1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27304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eastAsiaTheme="minorEastAsia" w:hAnsi="Arial" w:cs="Arial"/>
      <w:color w:val="auto"/>
    </w:rPr>
  </w:style>
  <w:style w:type="character" w:styleId="a7">
    <w:name w:val="Hyperlink"/>
    <w:basedOn w:val="a0"/>
    <w:uiPriority w:val="99"/>
    <w:semiHidden/>
    <w:unhideWhenUsed/>
    <w:rsid w:val="00F2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2017-11-07T08:36:00Z</cp:lastPrinted>
  <dcterms:created xsi:type="dcterms:W3CDTF">2018-11-08T08:53:00Z</dcterms:created>
  <dcterms:modified xsi:type="dcterms:W3CDTF">2020-12-01T02:25:00Z</dcterms:modified>
</cp:coreProperties>
</file>